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C" w:rsidRDefault="00A7410C" w:rsidP="00A7410C">
      <w:pPr>
        <w:jc w:val="center"/>
        <w:rPr>
          <w:b/>
        </w:rPr>
      </w:pPr>
      <w:r w:rsidRPr="00C11DE7">
        <w:rPr>
          <w:b/>
        </w:rPr>
        <w:t>Паспорт ин</w:t>
      </w:r>
      <w:r>
        <w:rPr>
          <w:b/>
        </w:rPr>
        <w:t xml:space="preserve">вестиционной площадки № 67-18- </w:t>
      </w:r>
      <w:r w:rsidRPr="00C11DE7">
        <w:rPr>
          <w:b/>
        </w:rPr>
        <w:t>113</w:t>
      </w:r>
    </w:p>
    <w:p w:rsidR="00A7410C" w:rsidRPr="00C11DE7" w:rsidRDefault="00A7410C" w:rsidP="00A7410C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345"/>
        <w:gridCol w:w="10191"/>
      </w:tblGrid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C" w:rsidRPr="00D86DF6" w:rsidRDefault="00A7410C" w:rsidP="009D2742">
            <w:r w:rsidRPr="00D86DF6"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C" w:rsidRPr="007C4883" w:rsidRDefault="00A7410C" w:rsidP="009D2742">
            <w:pPr>
              <w:rPr>
                <w:b/>
                <w:color w:val="000000" w:themeColor="text1"/>
              </w:rPr>
            </w:pPr>
            <w:r w:rsidRPr="007C4883">
              <w:rPr>
                <w:b/>
                <w:color w:val="000000" w:themeColor="text1"/>
              </w:rPr>
              <w:t>Инвестиционная площадка - животноводческая ферма около д. Архиповка</w:t>
            </w:r>
          </w:p>
        </w:tc>
      </w:tr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10C" w:rsidRPr="00D86DF6" w:rsidRDefault="00A7410C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0C" w:rsidRPr="00D86DF6" w:rsidRDefault="00A7410C" w:rsidP="009D2742">
            <w:pPr>
              <w:rPr>
                <w:b/>
                <w:bCs/>
                <w:spacing w:val="-3"/>
              </w:rPr>
            </w:pPr>
            <w:r w:rsidRPr="00D86DF6"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A7410C" w:rsidRPr="00D86DF6" w:rsidRDefault="00A7410C" w:rsidP="009D2742">
            <w:pPr>
              <w:rPr>
                <w:b/>
                <w:bCs/>
                <w:spacing w:val="-3"/>
              </w:rPr>
            </w:pPr>
          </w:p>
          <w:p w:rsidR="00A7410C" w:rsidRPr="00D86DF6" w:rsidRDefault="00A7410C" w:rsidP="009D2742">
            <w:pPr>
              <w:rPr>
                <w:b/>
                <w:bCs/>
                <w:spacing w:val="-3"/>
              </w:rPr>
            </w:pPr>
            <w:r w:rsidRPr="00D86DF6">
              <w:rPr>
                <w:b/>
                <w:bCs/>
                <w:spacing w:val="-3"/>
              </w:rPr>
              <w:t xml:space="preserve">Кадастровый номер </w:t>
            </w:r>
            <w:r w:rsidRPr="00D86DF6">
              <w:rPr>
                <w:bCs/>
                <w:spacing w:val="-3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Смоленская область, Смоленский район, западнее д. </w:t>
            </w:r>
            <w:proofErr w:type="spellStart"/>
            <w:r w:rsidRPr="00D86DF6">
              <w:t>Почаево</w:t>
            </w:r>
            <w:proofErr w:type="spellEnd"/>
            <w:r w:rsidRPr="00D86DF6">
              <w:t xml:space="preserve"> на расстоянии 50 м.</w:t>
            </w:r>
          </w:p>
          <w:p w:rsidR="00A7410C" w:rsidRPr="00D86DF6" w:rsidRDefault="00A7410C" w:rsidP="009D2742">
            <w:r w:rsidRPr="00D86DF6">
              <w:t xml:space="preserve">67:18:0040101:159 </w:t>
            </w:r>
          </w:p>
          <w:p w:rsidR="00A7410C" w:rsidRPr="00D86DF6" w:rsidRDefault="00A7410C" w:rsidP="009D2742">
            <w:proofErr w:type="gramStart"/>
            <w:r w:rsidRPr="00D86DF6">
              <w:t>кадастровые</w:t>
            </w:r>
            <w:proofErr w:type="gramEnd"/>
            <w:r w:rsidRPr="00D86DF6">
              <w:t xml:space="preserve"> номера зданий:</w:t>
            </w:r>
          </w:p>
          <w:p w:rsidR="00A7410C" w:rsidRPr="00D86DF6" w:rsidRDefault="00A7410C" w:rsidP="009D2742">
            <w:r w:rsidRPr="00D86DF6">
              <w:t>67-67-01/215/2008-121,</w:t>
            </w:r>
          </w:p>
          <w:p w:rsidR="00A7410C" w:rsidRPr="00D86DF6" w:rsidRDefault="00A7410C" w:rsidP="009D2742">
            <w:r w:rsidRPr="00D86DF6">
              <w:t>67-67-01/215/2008-122,</w:t>
            </w:r>
          </w:p>
          <w:p w:rsidR="00A7410C" w:rsidRPr="00D86DF6" w:rsidRDefault="00A7410C" w:rsidP="009D2742">
            <w:r w:rsidRPr="00D86DF6">
              <w:t>67-67-01/148/2008-735,</w:t>
            </w:r>
          </w:p>
          <w:p w:rsidR="00A7410C" w:rsidRPr="00D86DF6" w:rsidRDefault="00A7410C" w:rsidP="009D2742">
            <w:r w:rsidRPr="00D86DF6">
              <w:t>67-67-01/216/2008-092,</w:t>
            </w:r>
          </w:p>
          <w:p w:rsidR="00A7410C" w:rsidRPr="00D86DF6" w:rsidRDefault="00A7410C" w:rsidP="009D2742">
            <w:r w:rsidRPr="00D86DF6">
              <w:t>67-67-01/148/2008-736,</w:t>
            </w:r>
          </w:p>
          <w:p w:rsidR="00A7410C" w:rsidRPr="00D86DF6" w:rsidRDefault="00A7410C" w:rsidP="009D2742">
            <w:r w:rsidRPr="00D86DF6">
              <w:t>67-67-01/148/2008-730</w:t>
            </w:r>
          </w:p>
        </w:tc>
      </w:tr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10C" w:rsidRPr="00D86DF6" w:rsidRDefault="00A7410C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rPr>
                <w:b/>
              </w:rPr>
              <w:t xml:space="preserve">Тип площадки </w:t>
            </w:r>
            <w:r w:rsidRPr="00D86DF6">
              <w:rPr>
                <w:spacing w:val="4"/>
              </w:rPr>
              <w:t>(</w:t>
            </w:r>
            <w:r w:rsidRPr="00D86DF6">
              <w:t xml:space="preserve">свободные земли; объекты незавершенного строительства; </w:t>
            </w:r>
            <w:r w:rsidRPr="00D86DF6">
              <w:rPr>
                <w:spacing w:val="4"/>
              </w:rPr>
              <w:t xml:space="preserve">производственная база; </w:t>
            </w:r>
            <w:r w:rsidRPr="00D86DF6"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C" w:rsidRPr="00D86DF6" w:rsidRDefault="00A7410C" w:rsidP="009D2742">
            <w:r w:rsidRPr="00D86DF6">
              <w:t>Под животноводческими помещениями</w:t>
            </w:r>
            <w:proofErr w:type="gramStart"/>
            <w:r w:rsidRPr="00D86DF6">
              <w:t xml:space="preserve">   (</w:t>
            </w:r>
            <w:proofErr w:type="gramEnd"/>
            <w:r w:rsidRPr="00D86DF6">
              <w:t>телятники, коровники, здание  зерносклада).</w:t>
            </w:r>
          </w:p>
        </w:tc>
      </w:tr>
      <w:tr w:rsidR="00A7410C" w:rsidRPr="00D86DF6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  <w:rPr>
                <w:b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0C" w:rsidRPr="00D86DF6" w:rsidRDefault="00A7410C" w:rsidP="009D2742"/>
        </w:tc>
      </w:tr>
    </w:tbl>
    <w:p w:rsidR="00A7410C" w:rsidRPr="00D86DF6" w:rsidRDefault="00A7410C" w:rsidP="00A7410C">
      <w:pPr>
        <w:shd w:val="clear" w:color="auto" w:fill="FFFFFF"/>
        <w:rPr>
          <w:b/>
          <w:bCs/>
          <w:spacing w:val="-3"/>
        </w:rPr>
      </w:pPr>
      <w:r w:rsidRPr="00D86DF6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64"/>
        <w:gridCol w:w="10266"/>
      </w:tblGrid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b/>
              </w:rPr>
            </w:pPr>
            <w:r w:rsidRPr="00D86DF6"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Закрытое акционерное общество «Агрофирма-</w:t>
            </w:r>
            <w:proofErr w:type="spellStart"/>
            <w:r w:rsidRPr="00D86DF6">
              <w:t>Катынь</w:t>
            </w:r>
            <w:proofErr w:type="spellEnd"/>
            <w:r w:rsidRPr="00D86DF6">
              <w:t>»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2"/>
              </w:rPr>
            </w:pPr>
            <w:r w:rsidRPr="00D86DF6">
              <w:rPr>
                <w:spacing w:val="-2"/>
              </w:rPr>
              <w:t>Форма собственности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Частная собственность.</w:t>
            </w:r>
          </w:p>
        </w:tc>
      </w:tr>
      <w:tr w:rsidR="00A7410C" w:rsidRPr="00C8741A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2"/>
              </w:rPr>
              <w:t xml:space="preserve">Юридический (почтовый) адрес, телефон (код города), </w:t>
            </w:r>
            <w:r w:rsidRPr="00D86DF6">
              <w:rPr>
                <w:spacing w:val="-2"/>
                <w:lang w:val="en-US"/>
              </w:rPr>
              <w:t>e</w:t>
            </w:r>
            <w:r w:rsidRPr="00D86DF6">
              <w:rPr>
                <w:spacing w:val="-2"/>
              </w:rPr>
              <w:t>-</w:t>
            </w:r>
            <w:r w:rsidRPr="00D86DF6">
              <w:rPr>
                <w:spacing w:val="-2"/>
                <w:lang w:val="en-US"/>
              </w:rPr>
              <w:t>mail</w:t>
            </w:r>
            <w:r w:rsidRPr="00D86DF6">
              <w:rPr>
                <w:spacing w:val="-2"/>
              </w:rPr>
              <w:t xml:space="preserve">, </w:t>
            </w:r>
            <w:r w:rsidRPr="00D86DF6">
              <w:rPr>
                <w:spacing w:val="-2"/>
                <w:lang w:val="en-US"/>
              </w:rPr>
              <w:t>web</w:t>
            </w:r>
            <w:r w:rsidRPr="00D86DF6">
              <w:rPr>
                <w:spacing w:val="-2"/>
              </w:rPr>
              <w:t>-</w:t>
            </w:r>
            <w:r w:rsidRPr="00D86DF6">
              <w:rPr>
                <w:spacing w:val="-2"/>
                <w:lang w:val="en-US"/>
              </w:rPr>
              <w:t>site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t>214522,Смоленская</w:t>
            </w:r>
            <w:proofErr w:type="gramEnd"/>
            <w:r w:rsidRPr="00D86DF6">
              <w:t xml:space="preserve"> обл., Смоленский р-н., п. </w:t>
            </w:r>
            <w:proofErr w:type="spellStart"/>
            <w:r w:rsidRPr="00D86DF6">
              <w:t>Авторемзавод</w:t>
            </w:r>
            <w:proofErr w:type="spellEnd"/>
            <w:r w:rsidRPr="00D86DF6">
              <w:t xml:space="preserve">, д. 1 а, т. (4812) 47-41-56, </w:t>
            </w:r>
          </w:p>
          <w:p w:rsidR="00A7410C" w:rsidRPr="00D86DF6" w:rsidRDefault="00A7410C" w:rsidP="009D2742">
            <w:pPr>
              <w:rPr>
                <w:lang w:val="en-US"/>
              </w:rPr>
            </w:pPr>
            <w:r w:rsidRPr="00D86DF6">
              <w:t>ф</w:t>
            </w:r>
            <w:r w:rsidRPr="00D86DF6">
              <w:rPr>
                <w:lang w:val="en-US"/>
              </w:rPr>
              <w:t xml:space="preserve">. (4812) 47-46-30, </w:t>
            </w:r>
          </w:p>
          <w:p w:rsidR="00A7410C" w:rsidRPr="00D86DF6" w:rsidRDefault="00A7410C" w:rsidP="009D2742">
            <w:pPr>
              <w:rPr>
                <w:lang w:val="en-US"/>
              </w:rPr>
            </w:pPr>
            <w:r w:rsidRPr="00D86DF6">
              <w:rPr>
                <w:spacing w:val="-2"/>
                <w:lang w:val="en-US"/>
              </w:rPr>
              <w:t>e-mail : olakspost@mail.ru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rPr>
                <w:spacing w:val="-2"/>
              </w:rPr>
              <w:t>Контактное лицо (Ф.И.О.)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10C" w:rsidRPr="00D86DF6" w:rsidRDefault="00A7410C" w:rsidP="009D2742">
            <w:r w:rsidRPr="00D86DF6">
              <w:t>Аксенов Олег Александрович</w:t>
            </w:r>
          </w:p>
        </w:tc>
      </w:tr>
      <w:tr w:rsidR="00A7410C" w:rsidRPr="00D86DF6" w:rsidTr="009D2742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2"/>
              </w:rPr>
            </w:pPr>
            <w:r w:rsidRPr="00D86DF6">
              <w:rPr>
                <w:spacing w:val="-2"/>
              </w:rPr>
              <w:t>Должность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0C" w:rsidRPr="00D86DF6" w:rsidRDefault="00A7410C" w:rsidP="009D2742">
            <w:proofErr w:type="gramStart"/>
            <w:r w:rsidRPr="00D86DF6">
              <w:t>генеральный</w:t>
            </w:r>
            <w:proofErr w:type="gramEnd"/>
            <w:r w:rsidRPr="00D86DF6">
              <w:t xml:space="preserve"> директор</w:t>
            </w:r>
          </w:p>
        </w:tc>
      </w:tr>
      <w:tr w:rsidR="00A7410C" w:rsidRPr="00D86DF6" w:rsidTr="009D2742">
        <w:tc>
          <w:tcPr>
            <w:tcW w:w="2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2"/>
              </w:rPr>
            </w:pPr>
            <w:r w:rsidRPr="00D86DF6">
              <w:rPr>
                <w:spacing w:val="-2"/>
              </w:rPr>
              <w:t>Телефон (код города)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10C" w:rsidRPr="00D86DF6" w:rsidRDefault="00A7410C" w:rsidP="009D2742">
            <w:r w:rsidRPr="00D86DF6">
              <w:t>т. 8-910-787-88-00</w:t>
            </w:r>
          </w:p>
        </w:tc>
      </w:tr>
      <w:tr w:rsidR="00A7410C" w:rsidRPr="00D86DF6" w:rsidTr="009D2742">
        <w:tc>
          <w:tcPr>
            <w:tcW w:w="2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2"/>
              </w:rPr>
            </w:pPr>
            <w:r w:rsidRPr="00D86DF6">
              <w:rPr>
                <w:spacing w:val="-2"/>
                <w:lang w:val="en-US"/>
              </w:rPr>
              <w:t>e</w:t>
            </w:r>
            <w:r w:rsidRPr="00D86DF6">
              <w:rPr>
                <w:spacing w:val="-2"/>
              </w:rPr>
              <w:t>-</w:t>
            </w:r>
            <w:r w:rsidRPr="00D86DF6">
              <w:rPr>
                <w:spacing w:val="-2"/>
                <w:lang w:val="en-US"/>
              </w:rPr>
              <w:t>mail</w:t>
            </w:r>
          </w:p>
        </w:tc>
        <w:tc>
          <w:tcPr>
            <w:tcW w:w="2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r w:rsidRPr="00D86DF6">
              <w:rPr>
                <w:spacing w:val="-2"/>
                <w:lang w:val="en-US"/>
              </w:rPr>
              <w:t>olakspost@mail.ru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rPr>
                <w:b/>
                <w:spacing w:val="-2"/>
              </w:rPr>
              <w:t xml:space="preserve">Условия приобретения (пользования) </w:t>
            </w:r>
            <w:proofErr w:type="gramStart"/>
            <w:r w:rsidRPr="00D86DF6">
              <w:rPr>
                <w:b/>
                <w:spacing w:val="-2"/>
              </w:rPr>
              <w:t>площадки</w:t>
            </w:r>
            <w:r w:rsidRPr="00D86DF6">
              <w:rPr>
                <w:spacing w:val="-2"/>
              </w:rPr>
              <w:t xml:space="preserve">  (</w:t>
            </w:r>
            <w:proofErr w:type="gramEnd"/>
            <w:r w:rsidRPr="00D86DF6">
              <w:rPr>
                <w:spacing w:val="-2"/>
              </w:rPr>
              <w:t>покупка, аренда и т.д.)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both"/>
            </w:pPr>
            <w:r w:rsidRPr="00D86DF6">
              <w:t>Покупка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>Цена договорная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2"/>
              </w:rPr>
            </w:pPr>
            <w:r w:rsidRPr="00D86DF6">
              <w:rPr>
                <w:spacing w:val="-2"/>
              </w:rPr>
              <w:t>Расчетная стоимость аренды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 xml:space="preserve">                  -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4"/>
              </w:rPr>
            </w:pPr>
            <w:r w:rsidRPr="00D86DF6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>Информация отсутствует.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b/>
              </w:rPr>
            </w:pPr>
            <w:r w:rsidRPr="00D86DF6">
              <w:rPr>
                <w:b/>
              </w:rPr>
              <w:t>Описание земельного участка: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Площадь земельного участка, га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9,7718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Форма земельного участка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Неправильной формы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Размеры земельного участка: длина и ширина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>Информация отсутствует.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Ограничения по высоте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>Нет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Возможность </w:t>
            </w:r>
            <w:proofErr w:type="gramStart"/>
            <w:r w:rsidRPr="00D86DF6">
              <w:t>расширения  земельного</w:t>
            </w:r>
            <w:proofErr w:type="gramEnd"/>
            <w:r w:rsidRPr="00D86DF6">
              <w:t xml:space="preserve"> участка (да,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Да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Земли сельскохозяйственного назначения, разрешенное использование: под животноводческими помещениями</w:t>
            </w:r>
            <w:proofErr w:type="gramStart"/>
            <w:r w:rsidRPr="00D86DF6">
              <w:t xml:space="preserve">   (</w:t>
            </w:r>
            <w:proofErr w:type="gramEnd"/>
            <w:r w:rsidRPr="00D86DF6">
              <w:t>телятники, коровники, здание  зерносклада).</w:t>
            </w:r>
          </w:p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3"/>
              </w:rPr>
            </w:pPr>
            <w:r w:rsidRPr="00D86DF6">
              <w:rPr>
                <w:spacing w:val="-2"/>
              </w:rPr>
              <w:t>Функциональная зона (</w:t>
            </w:r>
            <w:r w:rsidRPr="00D86DF6"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Земли сельскохозяйственного использования.</w:t>
            </w:r>
          </w:p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Существующие строения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Здание коровника пл. 1360,1 кв. м;</w:t>
            </w:r>
          </w:p>
          <w:p w:rsidR="00A7410C" w:rsidRPr="00D86DF6" w:rsidRDefault="00A7410C" w:rsidP="009D2742">
            <w:proofErr w:type="gramStart"/>
            <w:r w:rsidRPr="00D86DF6">
              <w:t>здание</w:t>
            </w:r>
            <w:proofErr w:type="gramEnd"/>
            <w:r w:rsidRPr="00D86DF6">
              <w:t xml:space="preserve"> коровника пл.. 1532,8 </w:t>
            </w:r>
            <w:proofErr w:type="spellStart"/>
            <w:r w:rsidRPr="00D86DF6">
              <w:t>кв.м</w:t>
            </w:r>
            <w:proofErr w:type="spellEnd"/>
            <w:r w:rsidRPr="00D86DF6">
              <w:t>.;</w:t>
            </w:r>
          </w:p>
          <w:p w:rsidR="00A7410C" w:rsidRPr="00D86DF6" w:rsidRDefault="00A7410C" w:rsidP="009D2742">
            <w:proofErr w:type="gramStart"/>
            <w:r w:rsidRPr="00D86DF6">
              <w:t>здание</w:t>
            </w:r>
            <w:proofErr w:type="gramEnd"/>
            <w:r w:rsidRPr="00D86DF6">
              <w:t xml:space="preserve"> телятника пл. 1490,6 </w:t>
            </w:r>
            <w:proofErr w:type="spellStart"/>
            <w:r w:rsidRPr="00D86DF6">
              <w:t>кв.м</w:t>
            </w:r>
            <w:proofErr w:type="spellEnd"/>
            <w:r w:rsidRPr="00D86DF6">
              <w:t>.;</w:t>
            </w:r>
          </w:p>
          <w:p w:rsidR="00A7410C" w:rsidRPr="00D86DF6" w:rsidRDefault="00A7410C" w:rsidP="009D2742">
            <w:proofErr w:type="gramStart"/>
            <w:r w:rsidRPr="00D86DF6">
              <w:t>здание</w:t>
            </w:r>
            <w:proofErr w:type="gramEnd"/>
            <w:r w:rsidRPr="00D86DF6">
              <w:t xml:space="preserve"> телятника пл. 1020,2 </w:t>
            </w:r>
            <w:proofErr w:type="spellStart"/>
            <w:r w:rsidRPr="00D86DF6">
              <w:t>кв.м</w:t>
            </w:r>
            <w:proofErr w:type="spellEnd"/>
            <w:r w:rsidRPr="00D86DF6">
              <w:t>.;</w:t>
            </w:r>
          </w:p>
          <w:p w:rsidR="00A7410C" w:rsidRPr="00D86DF6" w:rsidRDefault="00A7410C" w:rsidP="009D2742">
            <w:proofErr w:type="gramStart"/>
            <w:r w:rsidRPr="00D86DF6">
              <w:t>здание</w:t>
            </w:r>
            <w:proofErr w:type="gramEnd"/>
            <w:r w:rsidRPr="00D86DF6">
              <w:t xml:space="preserve"> телятника пл. 807 </w:t>
            </w:r>
            <w:proofErr w:type="spellStart"/>
            <w:r w:rsidRPr="00D86DF6">
              <w:t>кв.м</w:t>
            </w:r>
            <w:proofErr w:type="spellEnd"/>
            <w:r w:rsidRPr="00D86DF6">
              <w:t>.;</w:t>
            </w:r>
          </w:p>
          <w:p w:rsidR="00A7410C" w:rsidRPr="00D86DF6" w:rsidRDefault="00A7410C" w:rsidP="009D2742">
            <w:proofErr w:type="gramStart"/>
            <w:r w:rsidRPr="00D86DF6">
              <w:t>здание</w:t>
            </w:r>
            <w:proofErr w:type="gramEnd"/>
            <w:r w:rsidRPr="00D86DF6">
              <w:t xml:space="preserve"> зерносклада пл. 707,1 </w:t>
            </w:r>
            <w:proofErr w:type="spellStart"/>
            <w:r w:rsidRPr="00D86DF6">
              <w:t>кв.м</w:t>
            </w:r>
            <w:proofErr w:type="spellEnd"/>
            <w:r w:rsidRPr="00D86DF6">
              <w:t>.</w:t>
            </w:r>
          </w:p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Водопровод, электроэнергия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Нет.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r w:rsidRPr="00D86DF6">
              <w:rPr>
                <w:spacing w:val="-3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D86DF6">
              <w:rPr>
                <w:spacing w:val="-3"/>
              </w:rPr>
              <w:t>сложный  ландшафт</w:t>
            </w:r>
            <w:proofErr w:type="gramEnd"/>
            <w:r w:rsidRPr="00D86DF6">
              <w:rPr>
                <w:spacing w:val="-3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Монотонный склон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r w:rsidRPr="00D86DF6">
              <w:rPr>
                <w:spacing w:val="-3"/>
              </w:rPr>
              <w:t>Вид грунта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Суглинки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r w:rsidRPr="00D86DF6">
              <w:rPr>
                <w:spacing w:val="-3"/>
              </w:rPr>
              <w:t>Глубина промерзания, м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1,3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r w:rsidRPr="00D86DF6">
              <w:rPr>
                <w:spacing w:val="-3"/>
              </w:rPr>
              <w:t>Уровень грунтовых вод, м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Не определяется</w:t>
            </w:r>
          </w:p>
        </w:tc>
      </w:tr>
      <w:tr w:rsidR="00A7410C" w:rsidRPr="00D86DF6" w:rsidTr="009D2742">
        <w:trPr>
          <w:trHeight w:val="422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r w:rsidRPr="00D86DF6"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t>нет</w:t>
            </w:r>
            <w:proofErr w:type="gramEnd"/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937188" w:rsidRDefault="00A7410C" w:rsidP="009D2742">
            <w:pPr>
              <w:shd w:val="clear" w:color="auto" w:fill="FFFFFF"/>
              <w:rPr>
                <w:b/>
                <w:spacing w:val="-3"/>
              </w:rPr>
            </w:pPr>
            <w:r w:rsidRPr="00937188">
              <w:rPr>
                <w:b/>
                <w:spacing w:val="-3"/>
              </w:rPr>
              <w:t>Приоритетное использование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>
              <w:t>Сельскохозяйственное использование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b/>
                <w:spacing w:val="-2"/>
              </w:rPr>
            </w:pPr>
            <w:r w:rsidRPr="00D86DF6"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0,05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t>нет</w:t>
            </w:r>
            <w:proofErr w:type="gramEnd"/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Ограничения использования участка (санитарно-защитная зона, </w:t>
            </w:r>
            <w:proofErr w:type="spellStart"/>
            <w:r w:rsidRPr="00D86DF6">
              <w:t>водоохранная</w:t>
            </w:r>
            <w:proofErr w:type="spellEnd"/>
            <w:r w:rsidRPr="00D86DF6"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t>нет</w:t>
            </w:r>
            <w:proofErr w:type="gramEnd"/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b/>
              </w:rPr>
            </w:pPr>
            <w:r w:rsidRPr="00D86DF6">
              <w:rPr>
                <w:b/>
              </w:rPr>
              <w:t>Текущее использование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Деятельность отсутствует.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b/>
              </w:rPr>
            </w:pPr>
            <w:r w:rsidRPr="00D86DF6">
              <w:rPr>
                <w:b/>
              </w:rPr>
              <w:t>История использования площадки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Животноводческая ферма.</w:t>
            </w:r>
          </w:p>
        </w:tc>
      </w:tr>
    </w:tbl>
    <w:p w:rsidR="00A7410C" w:rsidRPr="00D86DF6" w:rsidRDefault="00A7410C" w:rsidP="00A7410C">
      <w:pPr>
        <w:rPr>
          <w:b/>
          <w:bCs/>
          <w:spacing w:val="-2"/>
        </w:rPr>
      </w:pPr>
      <w:r w:rsidRPr="00D86DF6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64"/>
        <w:gridCol w:w="10266"/>
      </w:tblGrid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t>от</w:t>
            </w:r>
            <w:proofErr w:type="gramEnd"/>
            <w:r w:rsidRPr="00D86DF6">
              <w:t xml:space="preserve"> центра субъекта Российской Федерации,</w:t>
            </w:r>
            <w:r w:rsidRPr="00D86DF6"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34 км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2"/>
              </w:rPr>
            </w:pPr>
            <w:proofErr w:type="gramStart"/>
            <w:r w:rsidRPr="00D86DF6">
              <w:t>от</w:t>
            </w:r>
            <w:proofErr w:type="gramEnd"/>
            <w:r w:rsidRPr="00D86DF6">
              <w:t xml:space="preserve"> центра ближайшего субъекта Российской Федерации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34 км 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rPr>
                <w:spacing w:val="-2"/>
              </w:rPr>
              <w:t>от</w:t>
            </w:r>
            <w:proofErr w:type="gramEnd"/>
            <w:r w:rsidRPr="00D86DF6">
              <w:rPr>
                <w:spacing w:val="-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34 км 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3"/>
              </w:rPr>
            </w:pPr>
            <w:proofErr w:type="gramStart"/>
            <w:r w:rsidRPr="00D86DF6">
              <w:t>от</w:t>
            </w:r>
            <w:proofErr w:type="gramEnd"/>
            <w:r w:rsidRPr="00D86DF6">
              <w:t xml:space="preserve"> центра ближайшего</w:t>
            </w:r>
            <w:r w:rsidRPr="00D86DF6"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34 км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3"/>
              </w:rPr>
            </w:pPr>
            <w:proofErr w:type="gramStart"/>
            <w:r w:rsidRPr="00D86DF6">
              <w:t>от</w:t>
            </w:r>
            <w:proofErr w:type="gramEnd"/>
            <w:r w:rsidRPr="00D86DF6">
              <w:t xml:space="preserve"> центра ближайшего</w:t>
            </w:r>
            <w:r w:rsidRPr="00D86DF6"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1 км</w:t>
            </w:r>
          </w:p>
        </w:tc>
      </w:tr>
      <w:tr w:rsidR="00A7410C" w:rsidRPr="00D86DF6" w:rsidTr="009D2742"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gramStart"/>
            <w:r w:rsidRPr="00D86DF6">
              <w:rPr>
                <w:spacing w:val="-3"/>
              </w:rPr>
              <w:t>от</w:t>
            </w:r>
            <w:proofErr w:type="gramEnd"/>
            <w:r w:rsidRPr="00D86DF6">
              <w:rPr>
                <w:spacing w:val="-3"/>
              </w:rPr>
              <w:t xml:space="preserve"> ближайших автомагистралей и автомобильных дорог 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0,1 км</w:t>
            </w:r>
          </w:p>
        </w:tc>
      </w:tr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3"/>
              </w:rPr>
            </w:pPr>
            <w:proofErr w:type="gramStart"/>
            <w:r w:rsidRPr="00D86DF6">
              <w:rPr>
                <w:spacing w:val="-3"/>
              </w:rPr>
              <w:t>от</w:t>
            </w:r>
            <w:proofErr w:type="gramEnd"/>
            <w:r w:rsidRPr="00D86DF6">
              <w:rPr>
                <w:spacing w:val="-3"/>
              </w:rPr>
              <w:t xml:space="preserve"> ближайшей железнодорожной станции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19 км</w:t>
            </w:r>
          </w:p>
        </w:tc>
      </w:tr>
    </w:tbl>
    <w:p w:rsidR="00A7410C" w:rsidRPr="00D86DF6" w:rsidRDefault="00A7410C" w:rsidP="00A7410C">
      <w:pPr>
        <w:rPr>
          <w:b/>
          <w:bCs/>
          <w:spacing w:val="-2"/>
        </w:rPr>
      </w:pPr>
      <w:r w:rsidRPr="00D86DF6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64"/>
        <w:gridCol w:w="10266"/>
      </w:tblGrid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keepNext/>
              <w:outlineLvl w:val="3"/>
              <w:rPr>
                <w:i/>
                <w:iCs/>
              </w:rPr>
            </w:pPr>
            <w:r w:rsidRPr="00D86DF6">
              <w:rPr>
                <w:i/>
                <w:iCs/>
              </w:rPr>
              <w:t>Автомобильное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3"/>
              </w:rPr>
            </w:pPr>
            <w:r w:rsidRPr="00D86DF6"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D86DF6">
              <w:rPr>
                <w:spacing w:val="-3"/>
              </w:rPr>
              <w:t>и  расстояние</w:t>
            </w:r>
            <w:proofErr w:type="gramEnd"/>
            <w:r w:rsidRPr="00D86DF6">
              <w:rPr>
                <w:spacing w:val="-3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 xml:space="preserve">Дорога Смоленск-Витебск – 2 полосы, </w:t>
            </w:r>
          </w:p>
          <w:p w:rsidR="00A7410C" w:rsidRPr="00D86DF6" w:rsidRDefault="00A7410C" w:rsidP="009D2742">
            <w:r w:rsidRPr="00D86DF6">
              <w:t xml:space="preserve"> </w:t>
            </w:r>
            <w:proofErr w:type="gramStart"/>
            <w:r w:rsidRPr="00D86DF6">
              <w:t>на</w:t>
            </w:r>
            <w:proofErr w:type="gramEnd"/>
            <w:r w:rsidRPr="00D86DF6">
              <w:t xml:space="preserve"> расстоянии 0,02 км от площадки.</w:t>
            </w:r>
          </w:p>
          <w:p w:rsidR="00A7410C" w:rsidRPr="00D86DF6" w:rsidRDefault="00A7410C" w:rsidP="009D2742"/>
          <w:p w:rsidR="00A7410C" w:rsidRPr="00D86DF6" w:rsidRDefault="00A7410C" w:rsidP="009D2742">
            <w:r w:rsidRPr="00D86DF6">
              <w:t xml:space="preserve">Дорога Москва-Минск – 4 полосы </w:t>
            </w:r>
          </w:p>
          <w:p w:rsidR="00A7410C" w:rsidRPr="00D86DF6" w:rsidRDefault="00A7410C" w:rsidP="009D2742">
            <w:proofErr w:type="gramStart"/>
            <w:r w:rsidRPr="00D86DF6">
              <w:t>на</w:t>
            </w:r>
            <w:proofErr w:type="gramEnd"/>
            <w:r w:rsidRPr="00D86DF6">
              <w:t xml:space="preserve"> расстоянии 1,5 км от площадки.</w:t>
            </w:r>
          </w:p>
        </w:tc>
      </w:tr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keepNext/>
              <w:outlineLvl w:val="3"/>
              <w:rPr>
                <w:i/>
                <w:iCs/>
              </w:rPr>
            </w:pPr>
            <w:r w:rsidRPr="00D86DF6">
              <w:rPr>
                <w:i/>
                <w:iCs/>
              </w:rPr>
              <w:t>Железнодорожное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rPr>
                <w:spacing w:val="-4"/>
              </w:rPr>
            </w:pPr>
            <w:r w:rsidRPr="00D86DF6"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7410C" w:rsidRPr="00D86DF6" w:rsidRDefault="00A7410C" w:rsidP="009D2742">
            <w:pPr>
              <w:rPr>
                <w:spacing w:val="-3"/>
              </w:rPr>
            </w:pPr>
            <w:proofErr w:type="gramStart"/>
            <w:r w:rsidRPr="00D86DF6">
              <w:rPr>
                <w:spacing w:val="-3"/>
              </w:rPr>
              <w:t>при</w:t>
            </w:r>
            <w:proofErr w:type="gramEnd"/>
            <w:r w:rsidRPr="00D86DF6">
              <w:rPr>
                <w:spacing w:val="-3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Железнодорожных подъездных путей нет, о возможности их строительства информация отсутствует.</w:t>
            </w:r>
          </w:p>
        </w:tc>
      </w:tr>
      <w:tr w:rsidR="00A7410C" w:rsidRPr="00D86DF6" w:rsidTr="009D2742">
        <w:trPr>
          <w:trHeight w:val="178"/>
        </w:trPr>
        <w:tc>
          <w:tcPr>
            <w:tcW w:w="2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keepNext/>
              <w:outlineLvl w:val="3"/>
              <w:rPr>
                <w:i/>
                <w:iCs/>
              </w:rPr>
            </w:pPr>
            <w:r w:rsidRPr="00D86DF6">
              <w:rPr>
                <w:i/>
                <w:iCs/>
              </w:rPr>
              <w:t>Иное сообщение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</w:tr>
    </w:tbl>
    <w:p w:rsidR="00A7410C" w:rsidRPr="00D86DF6" w:rsidRDefault="00A7410C" w:rsidP="00A7410C">
      <w:r w:rsidRPr="00D86DF6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02"/>
        <w:gridCol w:w="2154"/>
        <w:gridCol w:w="1934"/>
        <w:gridCol w:w="2331"/>
        <w:gridCol w:w="1748"/>
        <w:gridCol w:w="3027"/>
        <w:gridCol w:w="1908"/>
        <w:gridCol w:w="2528"/>
        <w:gridCol w:w="2898"/>
      </w:tblGrid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D86DF6"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D86DF6">
              <w:rPr>
                <w:b/>
                <w:bCs/>
                <w:spacing w:val="-4"/>
              </w:rPr>
              <w:t>Строительный</w:t>
            </w:r>
            <w:r w:rsidRPr="00D86DF6">
              <w:rPr>
                <w:b/>
                <w:bCs/>
                <w:spacing w:val="-3"/>
              </w:rPr>
              <w:t xml:space="preserve"> материал</w:t>
            </w:r>
            <w:r w:rsidRPr="00D86DF6"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D86DF6">
              <w:rPr>
                <w:b/>
                <w:bCs/>
                <w:spacing w:val="-3"/>
              </w:rPr>
              <w:t>Степень износа,</w:t>
            </w:r>
            <w:r w:rsidRPr="00D86DF6">
              <w:rPr>
                <w:b/>
                <w:bCs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</w:rPr>
            </w:pPr>
            <w:r w:rsidRPr="00D86DF6"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proofErr w:type="gramStart"/>
            <w:r w:rsidRPr="00D86DF6">
              <w:rPr>
                <w:b/>
                <w:bCs/>
                <w:spacing w:val="-4"/>
              </w:rPr>
              <w:t>Использования  в</w:t>
            </w:r>
            <w:proofErr w:type="gramEnd"/>
            <w:r w:rsidRPr="00D86DF6">
              <w:rPr>
                <w:b/>
                <w:bCs/>
                <w:spacing w:val="-4"/>
              </w:rPr>
              <w:t xml:space="preserve"> настоящее время 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Здание коровника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1360,1</w:t>
            </w:r>
          </w:p>
          <w:p w:rsidR="00A7410C" w:rsidRPr="00D86DF6" w:rsidRDefault="00A7410C" w:rsidP="009D2742">
            <w:pPr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 xml:space="preserve">Здание коровника 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1532,8</w:t>
            </w:r>
          </w:p>
          <w:p w:rsidR="00A7410C" w:rsidRPr="00D86DF6" w:rsidRDefault="00A7410C" w:rsidP="009D2742">
            <w:pPr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 xml:space="preserve">Здание телятника 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1490,6</w:t>
            </w:r>
          </w:p>
          <w:p w:rsidR="00A7410C" w:rsidRPr="00D86DF6" w:rsidRDefault="00A7410C" w:rsidP="009D2742">
            <w:pPr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lastRenderedPageBreak/>
              <w:t xml:space="preserve">Здание телятника 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1020,2</w:t>
            </w:r>
          </w:p>
          <w:p w:rsidR="00A7410C" w:rsidRPr="00D86DF6" w:rsidRDefault="00A7410C" w:rsidP="009D2742">
            <w:pPr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 xml:space="preserve">Здание телятника 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807</w:t>
            </w:r>
          </w:p>
          <w:p w:rsidR="00A7410C" w:rsidRPr="00D86DF6" w:rsidRDefault="00A7410C" w:rsidP="009D2742">
            <w:pPr>
              <w:jc w:val="center"/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51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Здание зерно -склада</w:t>
            </w:r>
          </w:p>
          <w:p w:rsidR="00A7410C" w:rsidRPr="00D86DF6" w:rsidRDefault="00A7410C" w:rsidP="009D2742"/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707,1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jc w:val="center"/>
            </w:pPr>
            <w:r w:rsidRPr="00D86DF6"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Асфальтовая площадка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Силосная траншея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Водонапорная скважина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  <w:tr w:rsidR="00A7410C" w:rsidRPr="00D86DF6" w:rsidTr="009D2742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r w:rsidRPr="00D86DF6">
              <w:t>Водонапорная скважина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/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proofErr w:type="gramStart"/>
            <w:r w:rsidRPr="00D86DF6">
              <w:t>не</w:t>
            </w:r>
            <w:proofErr w:type="gramEnd"/>
            <w:r w:rsidRPr="00D86DF6">
              <w:t xml:space="preserve"> исп.</w:t>
            </w:r>
          </w:p>
        </w:tc>
      </w:tr>
    </w:tbl>
    <w:p w:rsidR="00A7410C" w:rsidRDefault="00A7410C" w:rsidP="00A7410C">
      <w:pPr>
        <w:rPr>
          <w:b/>
          <w:bCs/>
          <w:spacing w:val="-2"/>
        </w:rPr>
      </w:pPr>
    </w:p>
    <w:p w:rsidR="00A7410C" w:rsidRDefault="00A7410C" w:rsidP="00A7410C">
      <w:pPr>
        <w:rPr>
          <w:b/>
          <w:bCs/>
          <w:spacing w:val="-2"/>
        </w:rPr>
      </w:pPr>
      <w:r w:rsidRPr="00D86DF6">
        <w:rPr>
          <w:b/>
          <w:bCs/>
          <w:spacing w:val="-2"/>
        </w:rPr>
        <w:t>Собственные транспортные коммуникации (на территории площадки)</w:t>
      </w:r>
    </w:p>
    <w:p w:rsidR="00A7410C" w:rsidRPr="00D86DF6" w:rsidRDefault="00A7410C" w:rsidP="00A7410C">
      <w:pPr>
        <w:rPr>
          <w:b/>
          <w:bCs/>
          <w:spacing w:val="-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35"/>
        <w:gridCol w:w="10395"/>
      </w:tblGrid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keepNext/>
              <w:tabs>
                <w:tab w:val="left" w:pos="426"/>
              </w:tabs>
              <w:jc w:val="right"/>
              <w:outlineLvl w:val="1"/>
            </w:pPr>
            <w:r w:rsidRPr="00D86DF6"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center"/>
            </w:pPr>
            <w:r w:rsidRPr="00D86DF6"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-</w:t>
            </w:r>
          </w:p>
        </w:tc>
      </w:tr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2"/>
              </w:rPr>
              <w:t>Ж/д. ветка (</w:t>
            </w:r>
            <w:r w:rsidRPr="00D86DF6"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Нет.</w:t>
            </w:r>
          </w:p>
        </w:tc>
      </w:tr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r w:rsidRPr="00D86DF6">
              <w:t>-</w:t>
            </w:r>
          </w:p>
        </w:tc>
      </w:tr>
    </w:tbl>
    <w:p w:rsidR="00A7410C" w:rsidRDefault="00A7410C" w:rsidP="00A7410C">
      <w:pPr>
        <w:keepNext/>
        <w:outlineLvl w:val="5"/>
        <w:rPr>
          <w:b/>
          <w:color w:val="000000"/>
        </w:rPr>
      </w:pPr>
    </w:p>
    <w:p w:rsidR="00A7410C" w:rsidRDefault="00A7410C" w:rsidP="00A7410C">
      <w:pPr>
        <w:keepNext/>
        <w:outlineLvl w:val="5"/>
        <w:rPr>
          <w:b/>
          <w:color w:val="000000"/>
        </w:rPr>
      </w:pPr>
      <w:r w:rsidRPr="00D86DF6">
        <w:rPr>
          <w:b/>
          <w:color w:val="000000"/>
        </w:rPr>
        <w:t>Характеристика инженерной инфраструктуры</w:t>
      </w:r>
    </w:p>
    <w:p w:rsidR="00A7410C" w:rsidRPr="00D86DF6" w:rsidRDefault="00A7410C" w:rsidP="00A7410C">
      <w:pPr>
        <w:keepNext/>
        <w:outlineLvl w:val="5"/>
        <w:rPr>
          <w:b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80"/>
        <w:gridCol w:w="1951"/>
        <w:gridCol w:w="5761"/>
        <w:gridCol w:w="3716"/>
        <w:gridCol w:w="2295"/>
        <w:gridCol w:w="4827"/>
      </w:tblGrid>
      <w:tr w:rsidR="00A7410C" w:rsidRPr="00D86DF6" w:rsidTr="009D2742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10C" w:rsidRPr="00D86DF6" w:rsidRDefault="00A7410C" w:rsidP="009D2742">
            <w:pPr>
              <w:outlineLvl w:val="4"/>
              <w:rPr>
                <w:b/>
                <w:bCs/>
              </w:rPr>
            </w:pPr>
            <w:r w:rsidRPr="00D86DF6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  <w:p w:rsidR="00A7410C" w:rsidRPr="00D86DF6" w:rsidRDefault="00A7410C" w:rsidP="009D274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10C" w:rsidRPr="00D86DF6" w:rsidRDefault="00A7410C" w:rsidP="009D2742">
            <w:pPr>
              <w:keepNext/>
              <w:outlineLvl w:val="2"/>
              <w:rPr>
                <w:b/>
                <w:bCs/>
              </w:rPr>
            </w:pPr>
            <w:r w:rsidRPr="00D86DF6">
              <w:rPr>
                <w:b/>
                <w:bCs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D86DF6"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 w:rsidRPr="00D86DF6">
              <w:rPr>
                <w:b/>
                <w:bCs/>
                <w:spacing w:val="-4"/>
              </w:rPr>
              <w:t>указанием  контактной</w:t>
            </w:r>
            <w:proofErr w:type="gramEnd"/>
            <w:r w:rsidRPr="00D86DF6"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A7410C" w:rsidRPr="00D86DF6" w:rsidTr="009D2742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t>Газ</w:t>
            </w:r>
            <w: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spacing w:val="-3"/>
              </w:rPr>
              <w:t>куб. м/час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  <w:r w:rsidRPr="00257BDB">
              <w:rPr>
                <w:spacing w:val="-4"/>
              </w:rPr>
              <w:t xml:space="preserve">Точка подключения в 1,5 км от участка; сроки осуществления технологического присоединения – 3 месяца; стоимость технологического присоединения </w:t>
            </w:r>
            <w:r w:rsidRPr="007F1E00">
              <w:rPr>
                <w:spacing w:val="-4"/>
              </w:rPr>
              <w:t>– 2,7 млн</w:t>
            </w:r>
            <w:r>
              <w:rPr>
                <w:spacing w:val="-4"/>
              </w:rPr>
              <w:t xml:space="preserve">. </w:t>
            </w:r>
            <w:r w:rsidRPr="007F1E00">
              <w:rPr>
                <w:spacing w:val="-4"/>
              </w:rPr>
              <w:t>рублей.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АО «Газпром газораспределение Смоленск» 214019, г. Смоленск, Трамвайный </w:t>
            </w:r>
            <w:proofErr w:type="gramStart"/>
            <w:r>
              <w:rPr>
                <w:spacing w:val="-4"/>
              </w:rPr>
              <w:t>проезд,  д.</w:t>
            </w:r>
            <w:proofErr w:type="gramEnd"/>
            <w:r>
              <w:rPr>
                <w:spacing w:val="-4"/>
              </w:rPr>
              <w:t xml:space="preserve"> 10, тел: +7(4812)55-65-72</w:t>
            </w:r>
          </w:p>
        </w:tc>
      </w:tr>
      <w:tr w:rsidR="00A7410C" w:rsidRPr="00D86DF6" w:rsidTr="009D2742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4"/>
              </w:rPr>
              <w:t>Электро</w:t>
            </w:r>
            <w:r>
              <w:rPr>
                <w:spacing w:val="-4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t>Квт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both"/>
              <w:rPr>
                <w:spacing w:val="-4"/>
              </w:rPr>
            </w:pPr>
            <w:r>
              <w:t>Б</w:t>
            </w:r>
            <w:r w:rsidRPr="009866D0">
              <w:t>лижайшим к участку открытым центром питания является ПС</w:t>
            </w:r>
            <w:r>
              <w:t xml:space="preserve"> 2110/</w:t>
            </w:r>
            <w:r w:rsidRPr="009866D0">
              <w:t xml:space="preserve"> 35/10 "</w:t>
            </w:r>
            <w:proofErr w:type="spellStart"/>
            <w:r>
              <w:t>Катынь</w:t>
            </w:r>
            <w:proofErr w:type="spellEnd"/>
            <w:r w:rsidRPr="009866D0">
              <w:t>"</w:t>
            </w:r>
            <w:r>
              <w:t xml:space="preserve"> – 7 км</w:t>
            </w:r>
            <w:r w:rsidRPr="009866D0">
              <w:t>. Резерв мощности для технол</w:t>
            </w:r>
            <w:r>
              <w:t xml:space="preserve">огического присоединения 5,16 МВА. </w:t>
            </w:r>
            <w:r w:rsidRPr="00D86DF6">
              <w:rPr>
                <w:spacing w:val="-4"/>
              </w:rPr>
              <w:t>Подстанция на территории площадки</w:t>
            </w:r>
            <w:r>
              <w:rPr>
                <w:spacing w:val="-4"/>
              </w:rPr>
              <w:t>.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</w:t>
            </w:r>
            <w:proofErr w:type="spellStart"/>
            <w:r w:rsidRPr="00D86DF6">
              <w:rPr>
                <w:color w:val="000000" w:themeColor="text1"/>
              </w:rPr>
              <w:t>г.Смоленск</w:t>
            </w:r>
            <w:proofErr w:type="spellEnd"/>
            <w:r w:rsidRPr="00D86DF6">
              <w:rPr>
                <w:color w:val="000000" w:themeColor="text1"/>
              </w:rPr>
              <w:t xml:space="preserve">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</w:tr>
      <w:tr w:rsidR="00A7410C" w:rsidRPr="00D86DF6" w:rsidTr="009D2742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3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spacing w:val="-3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  <w:proofErr w:type="gramStart"/>
            <w:r w:rsidRPr="00D86DF6">
              <w:rPr>
                <w:spacing w:val="-4"/>
              </w:rPr>
              <w:t>2  собственных</w:t>
            </w:r>
            <w:proofErr w:type="gramEnd"/>
            <w:r w:rsidRPr="00D86DF6">
              <w:rPr>
                <w:spacing w:val="-4"/>
              </w:rPr>
              <w:t xml:space="preserve"> скважины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</w:tr>
      <w:tr w:rsidR="00A7410C" w:rsidRPr="00D86DF6" w:rsidTr="009D2742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4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spacing w:val="-3"/>
              </w:rPr>
              <w:t>куб. м/год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  <w:r w:rsidRPr="00D86DF6">
              <w:rPr>
                <w:spacing w:val="-4"/>
              </w:rPr>
              <w:t>Нет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</w:tr>
      <w:tr w:rsidR="00A7410C" w:rsidRPr="00D86DF6" w:rsidTr="009D2742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</w:pPr>
            <w:r w:rsidRPr="00D86DF6">
              <w:rPr>
                <w:spacing w:val="-4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center"/>
            </w:pPr>
            <w:r w:rsidRPr="00D86DF6">
              <w:rPr>
                <w:spacing w:val="-3"/>
              </w:rPr>
              <w:t>Гкал/час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  <w:r w:rsidRPr="00D86DF6">
              <w:rPr>
                <w:spacing w:val="-4"/>
              </w:rPr>
              <w:t>Нет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rPr>
                <w:spacing w:val="-4"/>
              </w:rPr>
            </w:pPr>
          </w:p>
        </w:tc>
      </w:tr>
    </w:tbl>
    <w:p w:rsidR="00A7410C" w:rsidRPr="00D86DF6" w:rsidRDefault="00A7410C" w:rsidP="00A7410C">
      <w:pPr>
        <w:rPr>
          <w:b/>
        </w:rPr>
      </w:pPr>
    </w:p>
    <w:p w:rsidR="00A7410C" w:rsidRDefault="00A7410C" w:rsidP="00A7410C">
      <w:pPr>
        <w:rPr>
          <w:b/>
        </w:rPr>
      </w:pPr>
      <w:r w:rsidRPr="00D86DF6">
        <w:rPr>
          <w:b/>
        </w:rPr>
        <w:t>Трудовые ресурсы</w:t>
      </w:r>
    </w:p>
    <w:p w:rsidR="00A7410C" w:rsidRPr="00D86DF6" w:rsidRDefault="00A7410C" w:rsidP="00A7410C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35"/>
        <w:gridCol w:w="10395"/>
      </w:tblGrid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D86DF6"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/>
        </w:tc>
      </w:tr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</w:pPr>
            <w:r w:rsidRPr="00D86DF6">
              <w:t xml:space="preserve">Численность трудоспособного населения </w:t>
            </w:r>
            <w:r w:rsidRPr="00D86DF6"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r w:rsidRPr="00D86DF6">
              <w:t>2391</w:t>
            </w:r>
            <w:r>
              <w:t>чел.</w:t>
            </w:r>
          </w:p>
        </w:tc>
      </w:tr>
      <w:tr w:rsidR="00A7410C" w:rsidRPr="00D86DF6" w:rsidTr="009D2742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Pr>
              <w:jc w:val="both"/>
              <w:rPr>
                <w:spacing w:val="-3"/>
              </w:rPr>
            </w:pPr>
            <w:r w:rsidRPr="00D86DF6">
              <w:t>Численность трудоспособного населения соседних</w:t>
            </w:r>
            <w:r w:rsidRPr="00D86DF6"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10C" w:rsidRPr="00D86DF6" w:rsidRDefault="00A7410C" w:rsidP="009D2742">
            <w:proofErr w:type="spellStart"/>
            <w:r w:rsidRPr="00D86DF6">
              <w:t>Сметанинское</w:t>
            </w:r>
            <w:proofErr w:type="spellEnd"/>
            <w:r w:rsidRPr="00D86DF6">
              <w:t xml:space="preserve"> </w:t>
            </w:r>
            <w:proofErr w:type="spellStart"/>
            <w:r w:rsidRPr="00D86DF6">
              <w:t>с.п</w:t>
            </w:r>
            <w:proofErr w:type="spellEnd"/>
            <w:r w:rsidRPr="00D86DF6">
              <w:t xml:space="preserve"> </w:t>
            </w:r>
            <w:r>
              <w:t>–</w:t>
            </w:r>
            <w:r w:rsidRPr="00D86DF6">
              <w:t xml:space="preserve"> 1155</w:t>
            </w:r>
            <w:r>
              <w:t xml:space="preserve"> чел.</w:t>
            </w:r>
          </w:p>
        </w:tc>
      </w:tr>
    </w:tbl>
    <w:p w:rsidR="00A7410C" w:rsidRDefault="00A7410C" w:rsidP="00A7410C">
      <w:pPr>
        <w:shd w:val="clear" w:color="auto" w:fill="FFFFFF"/>
        <w:rPr>
          <w:b/>
          <w:bCs/>
          <w:spacing w:val="-1"/>
          <w:szCs w:val="22"/>
        </w:rPr>
      </w:pPr>
    </w:p>
    <w:p w:rsidR="009A26A0" w:rsidRPr="00A7410C" w:rsidRDefault="009A26A0" w:rsidP="00A7410C">
      <w:bookmarkStart w:id="0" w:name="_GoBack"/>
      <w:bookmarkEnd w:id="0"/>
    </w:p>
    <w:sectPr w:rsidR="009A26A0" w:rsidRPr="00A7410C" w:rsidSect="00A7410C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FB"/>
    <w:rsid w:val="002B4835"/>
    <w:rsid w:val="00641C83"/>
    <w:rsid w:val="008253FB"/>
    <w:rsid w:val="009A26A0"/>
    <w:rsid w:val="00A7410C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7C1F-0456-4B55-A22D-0E3D06A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6A0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9A26A0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9A26A0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9A26A0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9A26A0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9A26A0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6A0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9A26A0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26A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A26A0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9A26A0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A26A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9A26A0"/>
  </w:style>
  <w:style w:type="character" w:styleId="a3">
    <w:name w:val="Hyperlink"/>
    <w:basedOn w:val="a0"/>
    <w:uiPriority w:val="99"/>
    <w:unhideWhenUsed/>
    <w:rsid w:val="009A26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26A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C4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cp:lastPrinted>2018-06-26T11:33:00Z</cp:lastPrinted>
  <dcterms:created xsi:type="dcterms:W3CDTF">2018-03-14T08:40:00Z</dcterms:created>
  <dcterms:modified xsi:type="dcterms:W3CDTF">2019-02-14T12:42:00Z</dcterms:modified>
</cp:coreProperties>
</file>