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B4" w:rsidRDefault="009042B4" w:rsidP="009042B4">
      <w:pPr>
        <w:pStyle w:val="1"/>
        <w:rPr>
          <w:sz w:val="24"/>
        </w:rPr>
      </w:pPr>
      <w:r>
        <w:rPr>
          <w:sz w:val="24"/>
        </w:rPr>
        <w:t>Паспорт инвестиционной площадки</w:t>
      </w:r>
    </w:p>
    <w:p w:rsidR="009042B4" w:rsidRDefault="009042B4" w:rsidP="009042B4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387"/>
        <w:gridCol w:w="7533"/>
      </w:tblGrid>
      <w:tr w:rsidR="009042B4" w:rsidTr="00350ED0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4" w:rsidRDefault="009042B4" w:rsidP="00350ED0">
            <w:r>
              <w:rPr>
                <w:b/>
                <w:bCs/>
                <w:spacing w:val="-3"/>
              </w:rPr>
              <w:t xml:space="preserve">Название площадки:  </w:t>
            </w:r>
            <w:r w:rsidRPr="008A56F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Инвистиционная площадка №67-12-</w:t>
            </w:r>
            <w:r w:rsidRPr="00447D7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0</w:t>
            </w:r>
            <w:r w:rsidR="00447D75" w:rsidRPr="00447D7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2 </w:t>
            </w:r>
            <w:r w:rsidR="00447D7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447D75" w:rsidRPr="00447D7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«</w:t>
            </w:r>
            <w:r w:rsidR="00447D75" w:rsidRPr="00447D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Щелканово»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4" w:rsidRDefault="009042B4" w:rsidP="00350ED0"/>
        </w:tc>
      </w:tr>
      <w:tr w:rsidR="009042B4" w:rsidTr="00350ED0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2B4" w:rsidRDefault="009042B4" w:rsidP="00350ED0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2B4" w:rsidRDefault="009042B4" w:rsidP="00350ED0"/>
        </w:tc>
      </w:tr>
      <w:tr w:rsidR="009042B4" w:rsidTr="00350ED0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4" w:rsidRDefault="009042B4" w:rsidP="00350ED0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Местонахождение (адрес) площадки</w:t>
            </w:r>
          </w:p>
          <w:p w:rsidR="009042B4" w:rsidRDefault="009042B4" w:rsidP="00350ED0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4" w:rsidRPr="00447D75" w:rsidRDefault="009042B4" w:rsidP="00350E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Смоленская область, Монатырщинский район, </w:t>
            </w:r>
          </w:p>
          <w:p w:rsidR="009042B4" w:rsidRPr="003F3C2B" w:rsidRDefault="009042B4" w:rsidP="00447D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Каблуковское с/п, </w:t>
            </w:r>
            <w:r w:rsidR="00447D75" w:rsidRPr="0044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47D75" w:rsidRPr="00447D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деревня  Щелканово</w:t>
            </w:r>
            <w:r w:rsidR="003F3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042B4" w:rsidTr="00350ED0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2B4" w:rsidRDefault="009042B4" w:rsidP="00350ED0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2B4" w:rsidRDefault="009042B4" w:rsidP="00350ED0"/>
        </w:tc>
      </w:tr>
      <w:tr w:rsidR="009042B4" w:rsidTr="00350ED0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2B4" w:rsidRDefault="009042B4" w:rsidP="00350ED0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</w:rPr>
              <w:t>(</w:t>
            </w:r>
            <w:r>
              <w:t xml:space="preserve">свободные земли; объекты незавершенного строительства; </w:t>
            </w:r>
            <w:r>
              <w:rPr>
                <w:spacing w:val="4"/>
              </w:rPr>
              <w:t xml:space="preserve">производственная база; </w:t>
            </w:r>
            <w:r>
              <w:rPr>
                <w:spacing w:val="-1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4" w:rsidRPr="00D84EB7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B7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</w:tr>
    </w:tbl>
    <w:p w:rsidR="009042B4" w:rsidRDefault="009042B4" w:rsidP="009042B4">
      <w:pPr>
        <w:shd w:val="clear" w:color="auto" w:fill="FFFFFF"/>
        <w:spacing w:before="240" w:after="240"/>
        <w:ind w:left="193"/>
        <w:rPr>
          <w:b/>
          <w:bCs/>
          <w:spacing w:val="-3"/>
        </w:rPr>
      </w:pPr>
      <w:r>
        <w:rPr>
          <w:b/>
          <w:bCs/>
          <w:spacing w:val="-3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387"/>
        <w:gridCol w:w="7533"/>
      </w:tblGrid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b/>
              </w:rPr>
            </w:pPr>
            <w:r>
              <w:rPr>
                <w:b/>
                <w:spacing w:val="-3"/>
              </w:rPr>
              <w:t>Владелец площадки</w:t>
            </w:r>
          </w:p>
        </w:tc>
        <w:tc>
          <w:tcPr>
            <w:tcW w:w="2366" w:type="pct"/>
          </w:tcPr>
          <w:p w:rsidR="009042B4" w:rsidRPr="00D84EB7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B7">
              <w:rPr>
                <w:rFonts w:ascii="Times New Roman" w:hAnsi="Times New Roman" w:cs="Times New Roman"/>
                <w:b/>
                <w:sz w:val="24"/>
                <w:szCs w:val="24"/>
              </w:rPr>
              <w:t>Муравьев Александр Александрович</w:t>
            </w:r>
          </w:p>
        </w:tc>
      </w:tr>
      <w:tr w:rsidR="009042B4" w:rsidTr="00350ED0">
        <w:tc>
          <w:tcPr>
            <w:tcW w:w="2634" w:type="pct"/>
            <w:tcBorders>
              <w:bottom w:val="single" w:sz="6" w:space="0" w:color="auto"/>
            </w:tcBorders>
          </w:tcPr>
          <w:p w:rsidR="009042B4" w:rsidRDefault="009042B4" w:rsidP="00350ED0">
            <w:pPr>
              <w:shd w:val="clear" w:color="auto" w:fill="FFFFFF"/>
              <w:ind w:left="43"/>
            </w:pPr>
            <w:r>
              <w:rPr>
                <w:spacing w:val="-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lang w:val="en-US"/>
              </w:rPr>
              <w:t>e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mail</w:t>
            </w:r>
            <w:r>
              <w:rPr>
                <w:spacing w:val="-2"/>
              </w:rPr>
              <w:t xml:space="preserve">, </w:t>
            </w:r>
            <w:r>
              <w:rPr>
                <w:spacing w:val="-2"/>
                <w:lang w:val="en-US"/>
              </w:rPr>
              <w:t>web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9042B4" w:rsidRDefault="009042B4" w:rsidP="00350ED0"/>
        </w:tc>
      </w:tr>
      <w:tr w:rsidR="009042B4" w:rsidTr="00350ED0">
        <w:tc>
          <w:tcPr>
            <w:tcW w:w="2634" w:type="pct"/>
            <w:tcBorders>
              <w:bottom w:val="nil"/>
            </w:tcBorders>
          </w:tcPr>
          <w:p w:rsidR="009042B4" w:rsidRDefault="009042B4" w:rsidP="00350ED0">
            <w:pPr>
              <w:spacing w:after="0"/>
            </w:pPr>
            <w:r>
              <w:rPr>
                <w:spacing w:val="-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9042B4" w:rsidRDefault="009042B4" w:rsidP="00350ED0">
            <w:pPr>
              <w:spacing w:after="0"/>
            </w:pPr>
          </w:p>
        </w:tc>
      </w:tr>
      <w:tr w:rsidR="009042B4" w:rsidTr="00350ED0">
        <w:tc>
          <w:tcPr>
            <w:tcW w:w="2634" w:type="pct"/>
            <w:tcBorders>
              <w:top w:val="nil"/>
              <w:bottom w:val="nil"/>
            </w:tcBorders>
          </w:tcPr>
          <w:p w:rsidR="009042B4" w:rsidRDefault="009042B4" w:rsidP="00350ED0">
            <w:pPr>
              <w:shd w:val="clear" w:color="auto" w:fill="FFFFFF"/>
              <w:spacing w:after="0"/>
              <w:rPr>
                <w:spacing w:val="-2"/>
              </w:rPr>
            </w:pPr>
            <w:r>
              <w:rPr>
                <w:spacing w:val="-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9042B4" w:rsidRDefault="009042B4" w:rsidP="00350ED0">
            <w:pPr>
              <w:spacing w:after="0"/>
            </w:pPr>
          </w:p>
        </w:tc>
      </w:tr>
      <w:tr w:rsidR="009042B4" w:rsidTr="00350ED0">
        <w:tc>
          <w:tcPr>
            <w:tcW w:w="2634" w:type="pct"/>
            <w:tcBorders>
              <w:top w:val="nil"/>
              <w:bottom w:val="nil"/>
            </w:tcBorders>
          </w:tcPr>
          <w:p w:rsidR="009042B4" w:rsidRDefault="009042B4" w:rsidP="00350ED0">
            <w:pPr>
              <w:shd w:val="clear" w:color="auto" w:fill="FFFFFF"/>
              <w:spacing w:after="0"/>
              <w:rPr>
                <w:spacing w:val="-2"/>
              </w:rPr>
            </w:pPr>
            <w:r>
              <w:rPr>
                <w:spacing w:val="-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9042B4" w:rsidRPr="001002F6" w:rsidRDefault="009042B4" w:rsidP="00350E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F6">
              <w:rPr>
                <w:rFonts w:ascii="Times New Roman" w:hAnsi="Times New Roman" w:cs="Times New Roman"/>
                <w:b/>
                <w:sz w:val="24"/>
                <w:szCs w:val="24"/>
              </w:rPr>
              <w:t>Ларченков Сергей Леонидович</w:t>
            </w:r>
          </w:p>
          <w:p w:rsidR="009042B4" w:rsidRPr="001002F6" w:rsidRDefault="009042B4" w:rsidP="00350E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8 903 891 5551</w:t>
            </w:r>
          </w:p>
          <w:p w:rsidR="009042B4" w:rsidRPr="001002F6" w:rsidRDefault="00496D39" w:rsidP="00350ED0">
            <w:pPr>
              <w:spacing w:after="0"/>
            </w:pPr>
            <w:hyperlink r:id="rId4" w:history="1">
              <w:r w:rsidR="009042B4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larchenkov</w:t>
              </w:r>
              <w:r w:rsidR="009042B4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9042B4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9042B4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="009042B4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042B4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9042B4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042B4" w:rsidTr="00350ED0">
        <w:tc>
          <w:tcPr>
            <w:tcW w:w="2634" w:type="pct"/>
            <w:tcBorders>
              <w:top w:val="nil"/>
            </w:tcBorders>
          </w:tcPr>
          <w:p w:rsidR="009042B4" w:rsidRDefault="009042B4" w:rsidP="00350ED0">
            <w:pPr>
              <w:shd w:val="clear" w:color="auto" w:fill="FFFFFF"/>
              <w:spacing w:after="0"/>
              <w:rPr>
                <w:spacing w:val="-2"/>
              </w:rPr>
            </w:pPr>
            <w:r>
              <w:rPr>
                <w:spacing w:val="-2"/>
                <w:lang w:val="en-US"/>
              </w:rPr>
              <w:t>e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9042B4" w:rsidRDefault="009042B4" w:rsidP="00350ED0">
            <w:pPr>
              <w:spacing w:after="0"/>
            </w:pP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</w:rPr>
              <w:t>Условия приобретения (пользования) площадки</w:t>
            </w:r>
            <w:r>
              <w:rPr>
                <w:spacing w:val="-2"/>
              </w:rPr>
              <w:t xml:space="preserve">  (покупка, аренда и т.д.)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6" w:type="pct"/>
          </w:tcPr>
          <w:p w:rsidR="009042B4" w:rsidRPr="00D84EB7" w:rsidRDefault="009042B4" w:rsidP="00350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B7">
              <w:rPr>
                <w:rFonts w:ascii="Times New Roman" w:hAnsi="Times New Roman" w:cs="Times New Roman"/>
                <w:b/>
                <w:sz w:val="24"/>
                <w:szCs w:val="24"/>
              </w:rPr>
              <w:t>выкуп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hd w:val="clear" w:color="auto" w:fill="FFFFFF"/>
              <w:ind w:left="48"/>
            </w:pPr>
            <w:r>
              <w:rPr>
                <w:spacing w:val="-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9042B4" w:rsidRDefault="009042B4" w:rsidP="00350ED0">
            <w:pPr>
              <w:jc w:val="both"/>
              <w:rPr>
                <w:rFonts w:ascii="Arial" w:hAnsi="Arial" w:cs="Arial"/>
              </w:rPr>
            </w:pPr>
            <w:r w:rsidRPr="00D84EB7">
              <w:rPr>
                <w:rFonts w:ascii="Times New Roman" w:hAnsi="Times New Roman" w:cs="Times New Roman"/>
                <w:b/>
                <w:sz w:val="24"/>
                <w:szCs w:val="24"/>
              </w:rPr>
              <w:t>выкуп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9042B4" w:rsidRPr="00F2749B" w:rsidRDefault="009042B4" w:rsidP="00350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9042B4" w:rsidRDefault="009042B4" w:rsidP="00350ED0">
            <w:pPr>
              <w:jc w:val="both"/>
              <w:rPr>
                <w:rFonts w:ascii="Arial" w:hAnsi="Arial" w:cs="Arial"/>
              </w:rPr>
            </w:pP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9042B4" w:rsidRDefault="009042B4" w:rsidP="00350ED0"/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</w:t>
            </w: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6" w:type="pct"/>
          </w:tcPr>
          <w:p w:rsidR="009042B4" w:rsidRPr="00D84EB7" w:rsidRDefault="00154417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="009042B4" w:rsidRPr="00D84EB7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r w:rsidR="00904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9042B4" w:rsidRDefault="009042B4" w:rsidP="00350ED0"/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pacing w:line="235" w:lineRule="auto"/>
              <w:ind w:right="-5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66" w:type="pct"/>
          </w:tcPr>
          <w:p w:rsidR="009042B4" w:rsidRDefault="009042B4" w:rsidP="00350ED0"/>
          <w:p w:rsidR="009042B4" w:rsidRPr="003961C3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961C3">
              <w:rPr>
                <w:rFonts w:ascii="Times New Roman" w:hAnsi="Times New Roman" w:cs="Times New Roman"/>
                <w:b/>
                <w:sz w:val="24"/>
                <w:szCs w:val="24"/>
              </w:rPr>
              <w:t>емли сельскохозяйственного назначения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pacing w:val="-3"/>
              </w:rPr>
            </w:pPr>
            <w:proofErr w:type="gramStart"/>
            <w:r>
              <w:rPr>
                <w:spacing w:val="-2"/>
              </w:rPr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Сельскохозяйственного использования.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</w:rPr>
            </w:pPr>
            <w:r w:rsidRPr="00D1688E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9042B4" w:rsidRPr="003961C3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C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hd w:val="clear" w:color="auto" w:fill="FFFFFF"/>
              <w:ind w:left="43"/>
            </w:pPr>
            <w:r>
              <w:rPr>
                <w:spacing w:val="-3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D1688E">
              <w:rPr>
                <w:rFonts w:ascii="Times New Roman" w:hAnsi="Times New Roman" w:cs="Times New Roman"/>
                <w:b/>
              </w:rPr>
              <w:t>ет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hd w:val="clear" w:color="auto" w:fill="FFFFFF"/>
              <w:ind w:left="43"/>
              <w:rPr>
                <w:spacing w:val="-3"/>
              </w:rPr>
            </w:pPr>
            <w:proofErr w:type="gramStart"/>
            <w:r>
              <w:rPr>
                <w:spacing w:val="-3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66" w:type="pct"/>
          </w:tcPr>
          <w:p w:rsidR="009042B4" w:rsidRDefault="009042B4" w:rsidP="00350ED0"/>
          <w:p w:rsidR="009042B4" w:rsidRPr="005B2C38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38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Горизонтальная поверхность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lastRenderedPageBreak/>
              <w:t>Вид грунта</w:t>
            </w:r>
          </w:p>
        </w:tc>
        <w:tc>
          <w:tcPr>
            <w:tcW w:w="2366" w:type="pct"/>
          </w:tcPr>
          <w:p w:rsidR="009042B4" w:rsidRPr="00154417" w:rsidRDefault="009042B4" w:rsidP="001544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Почвенный покров составляют </w:t>
            </w:r>
            <w:proofErr w:type="gramStart"/>
            <w:r w:rsidRPr="00D16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зерно-подзолистые</w:t>
            </w:r>
            <w:proofErr w:type="gramEnd"/>
            <w:r w:rsidRPr="00D16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нормального увлажнения почвы.</w:t>
            </w: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Легко </w:t>
            </w:r>
            <w:proofErr w:type="gramStart"/>
            <w:r w:rsidRPr="00D16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суглинистые</w:t>
            </w:r>
            <w:proofErr w:type="gramEnd"/>
            <w:r w:rsidRPr="00D16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могучих листовидных отложениях.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t xml:space="preserve">Глубина промерзания, </w:t>
            </w:r>
            <w:proofErr w:type="gramStart"/>
            <w:r>
              <w:rPr>
                <w:spacing w:val="-3"/>
              </w:rPr>
              <w:t>м</w:t>
            </w:r>
            <w:proofErr w:type="gramEnd"/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1.2м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t xml:space="preserve">Уровень грунтовых вод, </w:t>
            </w:r>
            <w:proofErr w:type="gramStart"/>
            <w:r>
              <w:rPr>
                <w:spacing w:val="-3"/>
              </w:rPr>
              <w:t>м</w:t>
            </w:r>
            <w:proofErr w:type="gramEnd"/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данных нет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042B4" w:rsidTr="00350ED0">
        <w:trPr>
          <w:trHeight w:val="336"/>
        </w:trPr>
        <w:tc>
          <w:tcPr>
            <w:tcW w:w="2634" w:type="pct"/>
          </w:tcPr>
          <w:p w:rsidR="009042B4" w:rsidRDefault="009042B4" w:rsidP="00350ED0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9042B4" w:rsidRDefault="009042B4" w:rsidP="00350ED0"/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hd w:val="clear" w:color="auto" w:fill="FFFFFF"/>
              <w:ind w:left="43"/>
            </w:pPr>
            <w:r>
              <w:rPr>
                <w:spacing w:val="-2"/>
              </w:rPr>
              <w:t>Расстояние до ближайших жилых домов (</w:t>
            </w:r>
            <w:proofErr w:type="gramStart"/>
            <w:r>
              <w:rPr>
                <w:spacing w:val="-2"/>
              </w:rPr>
              <w:t>км</w:t>
            </w:r>
            <w:proofErr w:type="gramEnd"/>
            <w:r>
              <w:rPr>
                <w:spacing w:val="-2"/>
              </w:rPr>
              <w:t>)</w:t>
            </w:r>
          </w:p>
        </w:tc>
        <w:tc>
          <w:tcPr>
            <w:tcW w:w="2366" w:type="pct"/>
          </w:tcPr>
          <w:p w:rsidR="009042B4" w:rsidRPr="00D1688E" w:rsidRDefault="003F3C2B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9042B4"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0.5км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9042B4" w:rsidRPr="00847052" w:rsidRDefault="009042B4" w:rsidP="00350ED0">
            <w:pPr>
              <w:rPr>
                <w:rFonts w:ascii="Times New Roman" w:hAnsi="Times New Roman" w:cs="Times New Roman"/>
                <w:b/>
              </w:rPr>
            </w:pPr>
            <w:r w:rsidRPr="0084705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Сельскохозяйственного использования.</w:t>
            </w:r>
            <w:r w:rsidR="003F3C2B" w:rsidRPr="00847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ЛПХ.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9042B4" w:rsidRPr="00847052" w:rsidRDefault="009042B4" w:rsidP="00350ED0">
            <w:pPr>
              <w:rPr>
                <w:rFonts w:ascii="Times New Roman" w:hAnsi="Times New Roman" w:cs="Times New Roman"/>
                <w:b/>
              </w:rPr>
            </w:pPr>
            <w:r w:rsidRPr="0084705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Сельскохозяйственного использования.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Личное подсобное хозяйство.</w:t>
            </w:r>
          </w:p>
        </w:tc>
      </w:tr>
    </w:tbl>
    <w:p w:rsidR="009042B4" w:rsidRDefault="009042B4" w:rsidP="009042B4">
      <w:pPr>
        <w:rPr>
          <w:b/>
          <w:bCs/>
        </w:rPr>
      </w:pPr>
    </w:p>
    <w:p w:rsidR="009042B4" w:rsidRPr="00D1688E" w:rsidRDefault="009042B4" w:rsidP="009042B4">
      <w:pPr>
        <w:rPr>
          <w:b/>
          <w:bCs/>
          <w:spacing w:val="-2"/>
        </w:rPr>
      </w:pPr>
      <w:r>
        <w:rPr>
          <w:b/>
          <w:bCs/>
          <w:spacing w:val="-2"/>
        </w:rPr>
        <w:t>Удаленность участка (</w:t>
      </w:r>
      <w:proofErr w:type="gramStart"/>
      <w:r>
        <w:rPr>
          <w:b/>
          <w:bCs/>
          <w:spacing w:val="-2"/>
        </w:rPr>
        <w:t>км</w:t>
      </w:r>
      <w:proofErr w:type="gramEnd"/>
      <w:r>
        <w:rPr>
          <w:b/>
          <w:bCs/>
          <w:spacing w:val="-2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9042B4" w:rsidTr="00350ED0">
        <w:tc>
          <w:tcPr>
            <w:tcW w:w="2679" w:type="pct"/>
          </w:tcPr>
          <w:p w:rsidR="009042B4" w:rsidRDefault="009042B4" w:rsidP="00350ED0">
            <w:r>
              <w:t>от центра субъекта Российской Федерации,</w:t>
            </w:r>
            <w:r>
              <w:rPr>
                <w:spacing w:val="-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9042B4" w:rsidRPr="00890400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2B4" w:rsidTr="00350ED0">
        <w:tc>
          <w:tcPr>
            <w:tcW w:w="2679" w:type="pct"/>
          </w:tcPr>
          <w:p w:rsidR="009042B4" w:rsidRDefault="009042B4" w:rsidP="00350ED0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9042B4" w:rsidRPr="00D1688E" w:rsidRDefault="009042B4" w:rsidP="0035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расстояние до </w:t>
            </w:r>
            <w:proofErr w:type="gramStart"/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. Москвы: 440 км;</w:t>
            </w:r>
          </w:p>
          <w:p w:rsidR="009042B4" w:rsidRPr="00890400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</w:t>
            </w:r>
            <w:r w:rsidR="00AF1A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до </w:t>
            </w:r>
            <w:proofErr w:type="gramStart"/>
            <w:r w:rsidR="00AF1A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</w:t>
            </w:r>
            <w:proofErr w:type="gramEnd"/>
            <w:r w:rsidR="00AF1A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 Смоленска:  43</w:t>
            </w:r>
            <w:r w:rsidRPr="00D168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км.</w:t>
            </w:r>
          </w:p>
        </w:tc>
      </w:tr>
      <w:tr w:rsidR="009042B4" w:rsidTr="00350ED0">
        <w:tc>
          <w:tcPr>
            <w:tcW w:w="2679" w:type="pct"/>
          </w:tcPr>
          <w:p w:rsidR="009042B4" w:rsidRDefault="009042B4" w:rsidP="00350ED0">
            <w:r>
              <w:rPr>
                <w:spacing w:val="-2"/>
              </w:rPr>
              <w:lastRenderedPageBreak/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9042B4" w:rsidRDefault="009042B4" w:rsidP="00350ED0"/>
        </w:tc>
      </w:tr>
      <w:tr w:rsidR="009042B4" w:rsidTr="00350ED0">
        <w:tc>
          <w:tcPr>
            <w:tcW w:w="2679" w:type="pct"/>
          </w:tcPr>
          <w:p w:rsidR="009042B4" w:rsidRDefault="009042B4" w:rsidP="00350ED0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9042B4" w:rsidRDefault="009042B4" w:rsidP="00350E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A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Монастырщинский район, поселок Монастырщина: </w:t>
            </w:r>
            <w:r w:rsidR="003F3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35</w:t>
            </w:r>
            <w:r w:rsidRPr="00BA1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км</w:t>
            </w:r>
          </w:p>
          <w:p w:rsidR="003F3C2B" w:rsidRPr="003F3C2B" w:rsidRDefault="003F3C2B" w:rsidP="003F3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C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г. Починок .</w:t>
            </w:r>
            <w:r w:rsidRPr="003F3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3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35км.</w:t>
            </w:r>
          </w:p>
        </w:tc>
      </w:tr>
      <w:tr w:rsidR="009042B4" w:rsidTr="00350ED0">
        <w:tc>
          <w:tcPr>
            <w:tcW w:w="2679" w:type="pct"/>
          </w:tcPr>
          <w:p w:rsidR="009042B4" w:rsidRDefault="009042B4" w:rsidP="00350ED0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9042B4" w:rsidRPr="00154417" w:rsidRDefault="00154417" w:rsidP="00350ED0">
            <w:pPr>
              <w:rPr>
                <w:rFonts w:ascii="Times New Roman" w:hAnsi="Times New Roman" w:cs="Times New Roman"/>
                <w:b/>
              </w:rPr>
            </w:pPr>
            <w:r w:rsidRPr="00154417">
              <w:rPr>
                <w:rFonts w:ascii="Times New Roman" w:hAnsi="Times New Roman" w:cs="Times New Roman"/>
                <w:b/>
                <w:sz w:val="24"/>
                <w:szCs w:val="24"/>
              </w:rPr>
              <w:t>д. Щелканово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0км.</w:t>
            </w:r>
          </w:p>
        </w:tc>
      </w:tr>
      <w:tr w:rsidR="009042B4" w:rsidTr="00350ED0">
        <w:tc>
          <w:tcPr>
            <w:tcW w:w="2679" w:type="pct"/>
          </w:tcPr>
          <w:p w:rsidR="009042B4" w:rsidRDefault="009042B4" w:rsidP="00350ED0">
            <w:r>
              <w:rPr>
                <w:spacing w:val="-3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9042B4" w:rsidRPr="00890400" w:rsidRDefault="00154417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23</w:t>
            </w:r>
            <w:r w:rsidR="00904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км </w:t>
            </w:r>
            <w:r w:rsidR="009042B4" w:rsidRPr="00890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 автодороги</w:t>
            </w:r>
            <w:r w:rsidR="009042B4" w:rsidRPr="0089040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042B4" w:rsidRPr="00890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А141 Орёл — Витебск,</w:t>
            </w:r>
          </w:p>
        </w:tc>
      </w:tr>
      <w:tr w:rsidR="009042B4" w:rsidTr="00350ED0">
        <w:trPr>
          <w:trHeight w:val="178"/>
        </w:trPr>
        <w:tc>
          <w:tcPr>
            <w:tcW w:w="2679" w:type="pct"/>
          </w:tcPr>
          <w:p w:rsidR="009042B4" w:rsidRDefault="009042B4" w:rsidP="00350ED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9042B4" w:rsidRDefault="00847052" w:rsidP="00350ED0"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г. Смоленск   -   43</w:t>
            </w:r>
            <w:r w:rsidR="009042B4" w:rsidRPr="008904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км.</w:t>
            </w:r>
          </w:p>
        </w:tc>
      </w:tr>
    </w:tbl>
    <w:p w:rsidR="009042B4" w:rsidRDefault="009042B4" w:rsidP="009042B4">
      <w:pPr>
        <w:spacing w:before="240" w:after="240"/>
        <w:rPr>
          <w:b/>
          <w:bCs/>
          <w:spacing w:val="-2"/>
        </w:rPr>
      </w:pPr>
      <w:r>
        <w:rPr>
          <w:b/>
          <w:spacing w:val="-3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9042B4" w:rsidTr="00350ED0">
        <w:trPr>
          <w:trHeight w:val="178"/>
        </w:trPr>
        <w:tc>
          <w:tcPr>
            <w:tcW w:w="2679" w:type="pct"/>
          </w:tcPr>
          <w:p w:rsidR="009042B4" w:rsidRDefault="009042B4" w:rsidP="00350ED0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9042B4" w:rsidRDefault="009042B4" w:rsidP="00350ED0"/>
        </w:tc>
      </w:tr>
      <w:tr w:rsidR="009042B4" w:rsidTr="00350ED0">
        <w:trPr>
          <w:trHeight w:val="178"/>
        </w:trPr>
        <w:tc>
          <w:tcPr>
            <w:tcW w:w="2679" w:type="pct"/>
          </w:tcPr>
          <w:p w:rsidR="009042B4" w:rsidRDefault="009042B4" w:rsidP="00350ED0">
            <w:pPr>
              <w:rPr>
                <w:spacing w:val="-3"/>
              </w:rPr>
            </w:pPr>
            <w:r>
              <w:rPr>
                <w:spacing w:val="-3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9042B4" w:rsidRPr="003716AD" w:rsidRDefault="004E1B39" w:rsidP="00350E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042B4" w:rsidRPr="003716AD">
              <w:rPr>
                <w:rFonts w:ascii="Times New Roman" w:hAnsi="Times New Roman" w:cs="Times New Roman"/>
                <w:b/>
              </w:rPr>
              <w:t>км  до  асфальта.</w:t>
            </w:r>
          </w:p>
        </w:tc>
      </w:tr>
      <w:tr w:rsidR="009042B4" w:rsidTr="00350ED0">
        <w:trPr>
          <w:trHeight w:val="178"/>
        </w:trPr>
        <w:tc>
          <w:tcPr>
            <w:tcW w:w="2679" w:type="pct"/>
          </w:tcPr>
          <w:p w:rsidR="009042B4" w:rsidRDefault="009042B4" w:rsidP="00350ED0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042B4" w:rsidTr="00350ED0">
        <w:trPr>
          <w:trHeight w:val="178"/>
        </w:trPr>
        <w:tc>
          <w:tcPr>
            <w:tcW w:w="2679" w:type="pct"/>
          </w:tcPr>
          <w:p w:rsidR="009042B4" w:rsidRDefault="009042B4" w:rsidP="00350ED0">
            <w:pPr>
              <w:spacing w:after="0"/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9042B4" w:rsidRDefault="009042B4" w:rsidP="00350ED0">
            <w:pPr>
              <w:spacing w:after="0"/>
              <w:rPr>
                <w:spacing w:val="-3"/>
              </w:rPr>
            </w:pPr>
            <w:r>
              <w:rPr>
                <w:spacing w:val="-3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9042B4" w:rsidRDefault="009042B4" w:rsidP="00350ED0"/>
        </w:tc>
      </w:tr>
      <w:tr w:rsidR="009042B4" w:rsidTr="00350ED0">
        <w:trPr>
          <w:trHeight w:val="178"/>
        </w:trPr>
        <w:tc>
          <w:tcPr>
            <w:tcW w:w="2679" w:type="pct"/>
          </w:tcPr>
          <w:p w:rsidR="009042B4" w:rsidRDefault="009042B4" w:rsidP="00350ED0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9042B4" w:rsidRDefault="009042B4" w:rsidP="00350ED0"/>
        </w:tc>
      </w:tr>
    </w:tbl>
    <w:p w:rsidR="009042B4" w:rsidRDefault="009042B4" w:rsidP="009042B4">
      <w:pPr>
        <w:spacing w:before="240" w:after="240"/>
        <w:rPr>
          <w:b/>
          <w:bCs/>
          <w:spacing w:val="-2"/>
        </w:rPr>
      </w:pPr>
    </w:p>
    <w:p w:rsidR="009042B4" w:rsidRDefault="009042B4" w:rsidP="009042B4">
      <w:pPr>
        <w:spacing w:before="240" w:after="240"/>
      </w:pPr>
      <w:r>
        <w:rPr>
          <w:b/>
          <w:bCs/>
          <w:spacing w:val="-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768"/>
        <w:gridCol w:w="1771"/>
        <w:gridCol w:w="1767"/>
        <w:gridCol w:w="1461"/>
        <w:gridCol w:w="2079"/>
        <w:gridCol w:w="1767"/>
        <w:gridCol w:w="1770"/>
        <w:gridCol w:w="1767"/>
        <w:gridCol w:w="1770"/>
      </w:tblGrid>
      <w:tr w:rsidR="009042B4" w:rsidTr="00350ED0">
        <w:trPr>
          <w:cantSplit/>
          <w:trHeight w:val="284"/>
        </w:trPr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lastRenderedPageBreak/>
              <w:t>Наименование здания, сооружения</w:t>
            </w:r>
          </w:p>
        </w:tc>
        <w:tc>
          <w:tcPr>
            <w:tcW w:w="556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Площадь, м</w:t>
            </w:r>
            <w:proofErr w:type="gramStart"/>
            <w:r>
              <w:rPr>
                <w:b/>
                <w:bCs/>
                <w:spacing w:val="-4"/>
              </w:rPr>
              <w:t>2</w:t>
            </w:r>
            <w:proofErr w:type="gramEnd"/>
          </w:p>
        </w:tc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Длина, ширина, сетка колонн</w:t>
            </w:r>
          </w:p>
        </w:tc>
        <w:tc>
          <w:tcPr>
            <w:tcW w:w="459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Этажность</w:t>
            </w:r>
          </w:p>
        </w:tc>
        <w:tc>
          <w:tcPr>
            <w:tcW w:w="653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Высота этажа, </w:t>
            </w:r>
            <w:proofErr w:type="gramStart"/>
            <w:r>
              <w:rPr>
                <w:b/>
                <w:bCs/>
                <w:spacing w:val="-4"/>
              </w:rPr>
              <w:t>м</w:t>
            </w:r>
            <w:proofErr w:type="gramEnd"/>
          </w:p>
        </w:tc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Строительный</w:t>
            </w:r>
            <w:r>
              <w:rPr>
                <w:b/>
                <w:bCs/>
                <w:spacing w:val="-3"/>
              </w:rPr>
              <w:t xml:space="preserve"> материал</w:t>
            </w:r>
            <w:r>
              <w:rPr>
                <w:b/>
                <w:bCs/>
                <w:spacing w:val="-4"/>
              </w:rPr>
              <w:t xml:space="preserve"> конструкций</w:t>
            </w:r>
          </w:p>
        </w:tc>
        <w:tc>
          <w:tcPr>
            <w:tcW w:w="556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Степень износа,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Возможность расширения</w:t>
            </w:r>
          </w:p>
        </w:tc>
        <w:tc>
          <w:tcPr>
            <w:tcW w:w="556" w:type="pct"/>
          </w:tcPr>
          <w:p w:rsidR="009042B4" w:rsidRDefault="009042B4" w:rsidP="00350ED0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Использования  в настоящее время </w:t>
            </w:r>
          </w:p>
        </w:tc>
      </w:tr>
      <w:tr w:rsidR="009042B4" w:rsidTr="00350ED0">
        <w:trPr>
          <w:cantSplit/>
          <w:trHeight w:val="284"/>
        </w:trPr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9042B4" w:rsidRDefault="009042B4" w:rsidP="00350ED0"/>
        </w:tc>
        <w:tc>
          <w:tcPr>
            <w:tcW w:w="555" w:type="pct"/>
          </w:tcPr>
          <w:p w:rsidR="009042B4" w:rsidRDefault="009042B4" w:rsidP="00350ED0"/>
        </w:tc>
        <w:tc>
          <w:tcPr>
            <w:tcW w:w="459" w:type="pct"/>
          </w:tcPr>
          <w:p w:rsidR="009042B4" w:rsidRDefault="009042B4" w:rsidP="00350ED0"/>
        </w:tc>
        <w:tc>
          <w:tcPr>
            <w:tcW w:w="653" w:type="pct"/>
          </w:tcPr>
          <w:p w:rsidR="009042B4" w:rsidRDefault="009042B4" w:rsidP="00350ED0"/>
        </w:tc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9042B4" w:rsidRDefault="009042B4" w:rsidP="00350ED0">
            <w:pPr>
              <w:shd w:val="clear" w:color="auto" w:fill="FFFFFF"/>
              <w:ind w:left="269"/>
              <w:jc w:val="center"/>
            </w:pPr>
          </w:p>
        </w:tc>
      </w:tr>
      <w:tr w:rsidR="009042B4" w:rsidTr="00350ED0">
        <w:trPr>
          <w:cantSplit/>
          <w:trHeight w:val="284"/>
        </w:trPr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9042B4" w:rsidRDefault="009042B4" w:rsidP="00350ED0"/>
        </w:tc>
        <w:tc>
          <w:tcPr>
            <w:tcW w:w="555" w:type="pct"/>
          </w:tcPr>
          <w:p w:rsidR="009042B4" w:rsidRDefault="009042B4" w:rsidP="00350ED0"/>
        </w:tc>
        <w:tc>
          <w:tcPr>
            <w:tcW w:w="459" w:type="pct"/>
          </w:tcPr>
          <w:p w:rsidR="009042B4" w:rsidRDefault="009042B4" w:rsidP="00350ED0"/>
        </w:tc>
        <w:tc>
          <w:tcPr>
            <w:tcW w:w="653" w:type="pct"/>
          </w:tcPr>
          <w:p w:rsidR="009042B4" w:rsidRDefault="009042B4" w:rsidP="00350ED0"/>
        </w:tc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9042B4" w:rsidRDefault="009042B4" w:rsidP="00350ED0">
            <w:pPr>
              <w:shd w:val="clear" w:color="auto" w:fill="FFFFFF"/>
              <w:ind w:left="269"/>
              <w:jc w:val="center"/>
            </w:pPr>
          </w:p>
        </w:tc>
      </w:tr>
      <w:tr w:rsidR="009042B4" w:rsidTr="00350ED0">
        <w:trPr>
          <w:cantSplit/>
          <w:trHeight w:val="284"/>
        </w:trPr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9042B4" w:rsidRDefault="009042B4" w:rsidP="00350ED0"/>
        </w:tc>
        <w:tc>
          <w:tcPr>
            <w:tcW w:w="555" w:type="pct"/>
          </w:tcPr>
          <w:p w:rsidR="009042B4" w:rsidRDefault="009042B4" w:rsidP="00350ED0"/>
        </w:tc>
        <w:tc>
          <w:tcPr>
            <w:tcW w:w="459" w:type="pct"/>
          </w:tcPr>
          <w:p w:rsidR="009042B4" w:rsidRDefault="009042B4" w:rsidP="00350ED0"/>
        </w:tc>
        <w:tc>
          <w:tcPr>
            <w:tcW w:w="653" w:type="pct"/>
          </w:tcPr>
          <w:p w:rsidR="009042B4" w:rsidRDefault="009042B4" w:rsidP="00350ED0"/>
        </w:tc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9042B4" w:rsidRDefault="009042B4" w:rsidP="00350ED0">
            <w:pPr>
              <w:shd w:val="clear" w:color="auto" w:fill="FFFFFF"/>
              <w:ind w:left="269"/>
              <w:jc w:val="center"/>
            </w:pPr>
          </w:p>
        </w:tc>
      </w:tr>
    </w:tbl>
    <w:p w:rsidR="009042B4" w:rsidRDefault="009042B4" w:rsidP="009042B4">
      <w:pPr>
        <w:spacing w:before="240" w:after="240"/>
        <w:rPr>
          <w:b/>
          <w:bCs/>
          <w:spacing w:val="-2"/>
        </w:rPr>
      </w:pPr>
      <w:r>
        <w:rPr>
          <w:b/>
          <w:bCs/>
          <w:spacing w:val="-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9042B4" w:rsidTr="00350ED0">
        <w:tc>
          <w:tcPr>
            <w:tcW w:w="2586" w:type="pct"/>
          </w:tcPr>
          <w:p w:rsidR="009042B4" w:rsidRDefault="009042B4" w:rsidP="00350ED0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9042B4" w:rsidRDefault="009042B4" w:rsidP="00350ED0">
            <w:pPr>
              <w:jc w:val="center"/>
            </w:pPr>
            <w:r>
              <w:rPr>
                <w:b/>
                <w:bCs/>
                <w:spacing w:val="-3"/>
              </w:rPr>
              <w:t>Наличие (есть, нет)</w:t>
            </w:r>
          </w:p>
        </w:tc>
      </w:tr>
      <w:tr w:rsidR="009042B4" w:rsidTr="00350ED0">
        <w:tc>
          <w:tcPr>
            <w:tcW w:w="2586" w:type="pct"/>
          </w:tcPr>
          <w:p w:rsidR="009042B4" w:rsidRDefault="009042B4" w:rsidP="00350ED0">
            <w:pPr>
              <w:shd w:val="clear" w:color="auto" w:fill="FFFFFF"/>
              <w:ind w:left="38"/>
            </w:pPr>
            <w:r>
              <w:rPr>
                <w:spacing w:val="-3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9042B4" w:rsidTr="00350ED0">
        <w:tc>
          <w:tcPr>
            <w:tcW w:w="2586" w:type="pct"/>
          </w:tcPr>
          <w:p w:rsidR="009042B4" w:rsidRDefault="009042B4" w:rsidP="00350ED0">
            <w:pPr>
              <w:shd w:val="clear" w:color="auto" w:fill="FFFFFF"/>
              <w:ind w:left="38"/>
            </w:pPr>
            <w:proofErr w:type="gramStart"/>
            <w:r>
              <w:rPr>
                <w:spacing w:val="-2"/>
              </w:rPr>
              <w:t>Ж</w:t>
            </w:r>
            <w:proofErr w:type="gramEnd"/>
            <w:r>
              <w:rPr>
                <w:spacing w:val="-2"/>
              </w:rPr>
              <w:t>/д. ветка (</w:t>
            </w:r>
            <w:r>
              <w:rPr>
                <w:spacing w:val="-3"/>
              </w:rPr>
              <w:t>тип, протяженность и т.д.)</w:t>
            </w:r>
          </w:p>
        </w:tc>
        <w:tc>
          <w:tcPr>
            <w:tcW w:w="2414" w:type="pct"/>
          </w:tcPr>
          <w:p w:rsidR="009042B4" w:rsidRDefault="009042B4" w:rsidP="00350ED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9042B4" w:rsidTr="00350ED0">
        <w:tc>
          <w:tcPr>
            <w:tcW w:w="2586" w:type="pct"/>
          </w:tcPr>
          <w:p w:rsidR="009042B4" w:rsidRDefault="009042B4" w:rsidP="00350ED0">
            <w:pPr>
              <w:shd w:val="clear" w:color="auto" w:fill="FFFFFF"/>
              <w:ind w:left="38"/>
            </w:pPr>
            <w:r>
              <w:rPr>
                <w:spacing w:val="-3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9042B4" w:rsidRDefault="009042B4" w:rsidP="00350ED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</w:tbl>
    <w:p w:rsidR="009042B4" w:rsidRDefault="009042B4" w:rsidP="009042B4">
      <w:pPr>
        <w:spacing w:line="228" w:lineRule="auto"/>
      </w:pPr>
    </w:p>
    <w:p w:rsidR="009042B4" w:rsidRDefault="009042B4" w:rsidP="009042B4">
      <w:pPr>
        <w:pStyle w:val="6"/>
      </w:pPr>
    </w:p>
    <w:p w:rsidR="009042B4" w:rsidRDefault="009042B4" w:rsidP="009042B4">
      <w:pPr>
        <w:pStyle w:val="6"/>
      </w:pPr>
    </w:p>
    <w:p w:rsidR="009042B4" w:rsidRDefault="009042B4" w:rsidP="009042B4">
      <w:pPr>
        <w:pStyle w:val="6"/>
      </w:pPr>
      <w:r>
        <w:t>Характеристика инженерной инфраструктуры</w:t>
      </w:r>
    </w:p>
    <w:p w:rsidR="009042B4" w:rsidRDefault="009042B4" w:rsidP="009042B4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76"/>
        <w:gridCol w:w="1305"/>
        <w:gridCol w:w="4754"/>
        <w:gridCol w:w="2407"/>
        <w:gridCol w:w="1627"/>
        <w:gridCol w:w="3751"/>
      </w:tblGrid>
      <w:tr w:rsidR="009042B4" w:rsidTr="00350ED0">
        <w:trPr>
          <w:cantSplit/>
          <w:trHeight w:val="290"/>
        </w:trPr>
        <w:tc>
          <w:tcPr>
            <w:tcW w:w="652" w:type="pct"/>
            <w:vAlign w:val="center"/>
          </w:tcPr>
          <w:p w:rsidR="009042B4" w:rsidRDefault="009042B4" w:rsidP="00350ED0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</w:rPr>
              <w:t>Вид инфраструктуры</w:t>
            </w:r>
          </w:p>
        </w:tc>
        <w:tc>
          <w:tcPr>
            <w:tcW w:w="410" w:type="pct"/>
            <w:vAlign w:val="center"/>
          </w:tcPr>
          <w:p w:rsidR="009042B4" w:rsidRDefault="009042B4" w:rsidP="00350ED0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</w:rPr>
              <w:t>Ед. измерения</w:t>
            </w:r>
          </w:p>
        </w:tc>
        <w:tc>
          <w:tcPr>
            <w:tcW w:w="1493" w:type="pct"/>
            <w:vAlign w:val="center"/>
          </w:tcPr>
          <w:p w:rsidR="009042B4" w:rsidRDefault="009042B4" w:rsidP="00350ED0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9042B4" w:rsidRDefault="009042B4" w:rsidP="00350ED0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  <w:vAlign w:val="center"/>
          </w:tcPr>
          <w:p w:rsidR="009042B4" w:rsidRDefault="009042B4" w:rsidP="00350ED0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1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78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9042B4" w:rsidTr="00350ED0">
        <w:trPr>
          <w:cantSplit/>
          <w:trHeight w:val="286"/>
        </w:trPr>
        <w:tc>
          <w:tcPr>
            <w:tcW w:w="652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53"/>
            </w:pPr>
            <w:r>
              <w:t>Газ</w:t>
            </w:r>
          </w:p>
        </w:tc>
        <w:tc>
          <w:tcPr>
            <w:tcW w:w="410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м/час</w:t>
            </w:r>
          </w:p>
        </w:tc>
        <w:tc>
          <w:tcPr>
            <w:tcW w:w="1493" w:type="pct"/>
          </w:tcPr>
          <w:p w:rsidR="009042B4" w:rsidRPr="00D1688E" w:rsidRDefault="004E1B39" w:rsidP="00350ED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Удаленность до 2</w:t>
            </w:r>
            <w:r w:rsidR="009042B4" w:rsidRPr="00D168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км</w:t>
            </w:r>
            <w:r w:rsidR="009E482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:rsidR="009042B4" w:rsidRDefault="009042B4" w:rsidP="00350ED0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9042B4" w:rsidTr="00350ED0">
        <w:trPr>
          <w:cantSplit/>
          <w:trHeight w:val="286"/>
        </w:trPr>
        <w:tc>
          <w:tcPr>
            <w:tcW w:w="652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</w:rPr>
              <w:t>Электроэнергия</w:t>
            </w:r>
          </w:p>
        </w:tc>
        <w:tc>
          <w:tcPr>
            <w:tcW w:w="410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jc w:val="center"/>
            </w:pPr>
            <w:r>
              <w:t>Квт</w:t>
            </w:r>
          </w:p>
        </w:tc>
        <w:tc>
          <w:tcPr>
            <w:tcW w:w="1493" w:type="pct"/>
          </w:tcPr>
          <w:p w:rsidR="009042B4" w:rsidRPr="00D1688E" w:rsidRDefault="004E1B39" w:rsidP="00350ED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Удаленность до 200</w:t>
            </w:r>
            <w:r w:rsidR="009E482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м.</w:t>
            </w:r>
          </w:p>
        </w:tc>
        <w:tc>
          <w:tcPr>
            <w:tcW w:w="756" w:type="pct"/>
          </w:tcPr>
          <w:p w:rsidR="009042B4" w:rsidRDefault="009042B4" w:rsidP="00350ED0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9042B4" w:rsidTr="00350ED0">
        <w:trPr>
          <w:cantSplit/>
          <w:trHeight w:val="286"/>
        </w:trPr>
        <w:tc>
          <w:tcPr>
            <w:tcW w:w="652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</w:rPr>
              <w:lastRenderedPageBreak/>
              <w:t>Водоснабжение</w:t>
            </w:r>
          </w:p>
        </w:tc>
        <w:tc>
          <w:tcPr>
            <w:tcW w:w="410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м/год</w:t>
            </w:r>
          </w:p>
        </w:tc>
        <w:tc>
          <w:tcPr>
            <w:tcW w:w="1493" w:type="pct"/>
          </w:tcPr>
          <w:p w:rsidR="009042B4" w:rsidRPr="00D1688E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нет</w:t>
            </w:r>
          </w:p>
        </w:tc>
        <w:tc>
          <w:tcPr>
            <w:tcW w:w="756" w:type="pct"/>
          </w:tcPr>
          <w:p w:rsidR="009042B4" w:rsidRDefault="009042B4" w:rsidP="00350ED0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9042B4" w:rsidTr="00350ED0">
        <w:trPr>
          <w:cantSplit/>
          <w:trHeight w:val="286"/>
        </w:trPr>
        <w:tc>
          <w:tcPr>
            <w:tcW w:w="652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</w:rPr>
              <w:t>Водоотведение</w:t>
            </w:r>
          </w:p>
        </w:tc>
        <w:tc>
          <w:tcPr>
            <w:tcW w:w="410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м/год</w:t>
            </w:r>
          </w:p>
        </w:tc>
        <w:tc>
          <w:tcPr>
            <w:tcW w:w="1493" w:type="pct"/>
          </w:tcPr>
          <w:p w:rsidR="009042B4" w:rsidRPr="00D1688E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нет</w:t>
            </w:r>
          </w:p>
        </w:tc>
        <w:tc>
          <w:tcPr>
            <w:tcW w:w="756" w:type="pct"/>
          </w:tcPr>
          <w:p w:rsidR="009042B4" w:rsidRDefault="009042B4" w:rsidP="00350ED0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9042B4" w:rsidTr="00350ED0">
        <w:trPr>
          <w:cantSplit/>
          <w:trHeight w:val="286"/>
        </w:trPr>
        <w:tc>
          <w:tcPr>
            <w:tcW w:w="652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</w:rPr>
              <w:t>Очистные сооружения</w:t>
            </w:r>
          </w:p>
        </w:tc>
        <w:tc>
          <w:tcPr>
            <w:tcW w:w="410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</w:rPr>
              <w:t>куб. м/год</w:t>
            </w:r>
          </w:p>
        </w:tc>
        <w:tc>
          <w:tcPr>
            <w:tcW w:w="1493" w:type="pct"/>
          </w:tcPr>
          <w:p w:rsidR="009042B4" w:rsidRPr="00D1688E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нет</w:t>
            </w:r>
          </w:p>
        </w:tc>
        <w:tc>
          <w:tcPr>
            <w:tcW w:w="756" w:type="pct"/>
          </w:tcPr>
          <w:p w:rsidR="009042B4" w:rsidRDefault="009042B4" w:rsidP="00350ED0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9042B4" w:rsidTr="00350ED0">
        <w:trPr>
          <w:cantSplit/>
          <w:trHeight w:val="286"/>
        </w:trPr>
        <w:tc>
          <w:tcPr>
            <w:tcW w:w="652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</w:rPr>
              <w:t>Отопление</w:t>
            </w:r>
          </w:p>
        </w:tc>
        <w:tc>
          <w:tcPr>
            <w:tcW w:w="410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Гкал/час</w:t>
            </w:r>
          </w:p>
        </w:tc>
        <w:tc>
          <w:tcPr>
            <w:tcW w:w="1493" w:type="pct"/>
          </w:tcPr>
          <w:p w:rsidR="009042B4" w:rsidRPr="00D1688E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нет</w:t>
            </w:r>
          </w:p>
        </w:tc>
        <w:tc>
          <w:tcPr>
            <w:tcW w:w="756" w:type="pct"/>
          </w:tcPr>
          <w:p w:rsidR="009042B4" w:rsidRDefault="009042B4" w:rsidP="00350ED0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9042B4" w:rsidRDefault="009042B4" w:rsidP="009042B4">
      <w:pPr>
        <w:spacing w:line="228" w:lineRule="auto"/>
        <w:rPr>
          <w:b/>
        </w:rPr>
      </w:pPr>
    </w:p>
    <w:p w:rsidR="009042B4" w:rsidRDefault="009042B4" w:rsidP="009042B4">
      <w:pPr>
        <w:spacing w:line="228" w:lineRule="auto"/>
        <w:rPr>
          <w:b/>
        </w:rPr>
      </w:pPr>
    </w:p>
    <w:p w:rsidR="009042B4" w:rsidRDefault="009042B4" w:rsidP="009042B4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9042B4" w:rsidRDefault="009042B4" w:rsidP="009042B4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9042B4" w:rsidTr="00350ED0">
        <w:tc>
          <w:tcPr>
            <w:tcW w:w="2586" w:type="pct"/>
          </w:tcPr>
          <w:p w:rsidR="009042B4" w:rsidRDefault="009042B4" w:rsidP="00350ED0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3F3C2B" w:rsidRPr="00AF1AC0" w:rsidRDefault="003F3C2B" w:rsidP="003F3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C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Клемятино </w:t>
            </w:r>
            <w:r w:rsidRPr="00AF1AC0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  <w:t> </w:t>
            </w:r>
            <w:r w:rsidRPr="00AF1AC0">
              <w:rPr>
                <w:rFonts w:ascii="Arial" w:hAnsi="Arial" w:cs="Arial"/>
                <w:b/>
                <w:color w:val="000000"/>
                <w:shd w:val="clear" w:color="auto" w:fill="FFFFFF"/>
              </w:rPr>
              <w:t>—</w:t>
            </w:r>
            <w:r w:rsidR="00AF1AC0" w:rsidRPr="00AF1AC0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н</w:t>
            </w:r>
            <w:r w:rsidRPr="00AF1AC0">
              <w:rPr>
                <w:rFonts w:ascii="Arial" w:hAnsi="Arial" w:cs="Arial"/>
                <w:b/>
                <w:color w:val="000000"/>
                <w:shd w:val="clear" w:color="auto" w:fill="FFFFFF"/>
              </w:rPr>
              <w:t>аселение — 103 жителя (</w:t>
            </w:r>
            <w:hyperlink r:id="rId5" w:tooltip="2007 год" w:history="1">
              <w:r w:rsidRPr="00AF1AC0">
                <w:rPr>
                  <w:rStyle w:val="a3"/>
                  <w:rFonts w:ascii="Arial" w:hAnsi="Arial" w:cs="Arial"/>
                  <w:b/>
                  <w:color w:val="0B0080"/>
                  <w:shd w:val="clear" w:color="auto" w:fill="FFFFFF"/>
                </w:rPr>
                <w:t>2007 год</w:t>
              </w:r>
            </w:hyperlink>
            <w:r w:rsidRPr="00AF1AC0">
              <w:rPr>
                <w:rFonts w:ascii="Arial" w:hAnsi="Arial" w:cs="Arial"/>
                <w:b/>
                <w:color w:val="000000"/>
                <w:shd w:val="clear" w:color="auto" w:fill="FFFFFF"/>
              </w:rPr>
              <w:t>).</w:t>
            </w:r>
          </w:p>
        </w:tc>
      </w:tr>
      <w:tr w:rsidR="009042B4" w:rsidTr="00350ED0">
        <w:tc>
          <w:tcPr>
            <w:tcW w:w="2586" w:type="pct"/>
          </w:tcPr>
          <w:p w:rsidR="009042B4" w:rsidRDefault="009042B4" w:rsidP="00350ED0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9042B4" w:rsidRDefault="009042B4" w:rsidP="00350E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D16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Монасты́рщина</w:t>
            </w:r>
            <w:proofErr w:type="gramEnd"/>
            <w:r w:rsidRPr="00D1688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F1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— н</w:t>
            </w:r>
            <w:r w:rsidRPr="00D16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аселение 4066</w:t>
            </w:r>
            <w:r w:rsidRPr="00D1688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6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жителей (2007 год).</w:t>
            </w:r>
          </w:p>
          <w:p w:rsidR="00AF1AC0" w:rsidRPr="00AF1AC0" w:rsidRDefault="00AF1AC0" w:rsidP="00AF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1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Почи́нок</w:t>
            </w:r>
            <w:proofErr w:type="gramEnd"/>
            <w:r w:rsidRPr="00AF1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— население 8,97 тыс. человек (</w:t>
            </w:r>
            <w:hyperlink r:id="rId6" w:tooltip="2010" w:history="1">
              <w:r w:rsidRPr="00AF1AC0">
                <w:rPr>
                  <w:rStyle w:val="a3"/>
                  <w:rFonts w:ascii="Times New Roman" w:hAnsi="Times New Roman" w:cs="Times New Roman"/>
                  <w:b/>
                  <w:color w:val="0B0080"/>
                  <w:sz w:val="24"/>
                  <w:szCs w:val="24"/>
                  <w:shd w:val="clear" w:color="auto" w:fill="FFFFFF"/>
                </w:rPr>
                <w:t>2010</w:t>
              </w:r>
            </w:hyperlink>
            <w:r w:rsidRPr="00AF1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9042B4" w:rsidTr="00350ED0">
        <w:tc>
          <w:tcPr>
            <w:tcW w:w="2586" w:type="pct"/>
          </w:tcPr>
          <w:p w:rsidR="009042B4" w:rsidRDefault="009042B4" w:rsidP="00350ED0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9042B4" w:rsidRDefault="009042B4" w:rsidP="00350ED0"/>
        </w:tc>
      </w:tr>
    </w:tbl>
    <w:p w:rsidR="009042B4" w:rsidRDefault="009042B4" w:rsidP="00154417">
      <w:pPr>
        <w:shd w:val="clear" w:color="auto" w:fill="FFFFFF"/>
        <w:rPr>
          <w:b/>
          <w:bCs/>
          <w:spacing w:val="-1"/>
        </w:rPr>
      </w:pPr>
    </w:p>
    <w:p w:rsidR="009042B4" w:rsidRDefault="00DE2471" w:rsidP="009042B4">
      <w:pPr>
        <w:shd w:val="clear" w:color="auto" w:fill="FFFFFF"/>
        <w:ind w:left="62"/>
        <w:rPr>
          <w:b/>
          <w:bCs/>
          <w:spacing w:val="-1"/>
        </w:rPr>
      </w:pPr>
      <w:r>
        <w:rPr>
          <w:b/>
          <w:bCs/>
          <w:spacing w:val="-1"/>
        </w:rPr>
        <w:t>И.п</w:t>
      </w:r>
      <w:proofErr w:type="gramStart"/>
      <w:r>
        <w:rPr>
          <w:b/>
          <w:bCs/>
          <w:spacing w:val="-1"/>
        </w:rPr>
        <w:t>.Г</w:t>
      </w:r>
      <w:proofErr w:type="gramEnd"/>
      <w:r w:rsidR="009042B4">
        <w:rPr>
          <w:b/>
          <w:bCs/>
          <w:spacing w:val="-1"/>
        </w:rPr>
        <w:t xml:space="preserve">лавы муниципального образования    _________________________                      </w:t>
      </w:r>
      <w:r w:rsidR="00C02337">
        <w:rPr>
          <w:b/>
          <w:bCs/>
          <w:spacing w:val="-1"/>
        </w:rPr>
        <w:t>Титов В.Б.</w:t>
      </w:r>
      <w:r w:rsidR="009042B4">
        <w:rPr>
          <w:b/>
          <w:bCs/>
          <w:spacing w:val="-1"/>
        </w:rPr>
        <w:t xml:space="preserve">  </w:t>
      </w:r>
    </w:p>
    <w:p w:rsidR="009042B4" w:rsidRDefault="009042B4" w:rsidP="009042B4">
      <w:pPr>
        <w:shd w:val="clear" w:color="auto" w:fill="FFFFFF"/>
        <w:ind w:left="62"/>
        <w:rPr>
          <w:b/>
          <w:bCs/>
          <w:spacing w:val="-1"/>
        </w:rPr>
      </w:pPr>
      <w:r>
        <w:rPr>
          <w:b/>
          <w:bCs/>
          <w:spacing w:val="-1"/>
        </w:rPr>
        <w:t>«Монастырщинский район»</w:t>
      </w:r>
      <w:r w:rsidRPr="00D307D8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                                          (подпись)                     </w:t>
      </w:r>
    </w:p>
    <w:p w:rsidR="009042B4" w:rsidRDefault="009042B4" w:rsidP="009042B4">
      <w:pPr>
        <w:shd w:val="clear" w:color="auto" w:fill="FFFFFF"/>
        <w:ind w:left="62"/>
        <w:rPr>
          <w:b/>
          <w:bCs/>
          <w:spacing w:val="-1"/>
        </w:rPr>
      </w:pPr>
      <w:r>
        <w:rPr>
          <w:b/>
          <w:bCs/>
          <w:spacing w:val="-1"/>
        </w:rPr>
        <w:t>Смоленской области</w:t>
      </w:r>
    </w:p>
    <w:p w:rsidR="009042B4" w:rsidRDefault="009042B4" w:rsidP="009042B4">
      <w:pPr>
        <w:shd w:val="clear" w:color="auto" w:fill="FFFFFF"/>
        <w:ind w:left="6434"/>
        <w:rPr>
          <w:b/>
          <w:bCs/>
          <w:spacing w:val="-1"/>
        </w:rPr>
      </w:pPr>
      <w:r>
        <w:rPr>
          <w:b/>
          <w:bCs/>
          <w:spacing w:val="-1"/>
        </w:rPr>
        <w:t xml:space="preserve">М.п.      </w:t>
      </w:r>
    </w:p>
    <w:p w:rsidR="001623C0" w:rsidRDefault="001623C0"/>
    <w:sectPr w:rsidR="001623C0" w:rsidSect="007E2C61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42B4"/>
    <w:rsid w:val="00154417"/>
    <w:rsid w:val="001623C0"/>
    <w:rsid w:val="00225962"/>
    <w:rsid w:val="0038401A"/>
    <w:rsid w:val="003F3C2B"/>
    <w:rsid w:val="00447D75"/>
    <w:rsid w:val="00496D39"/>
    <w:rsid w:val="004E1B39"/>
    <w:rsid w:val="00847052"/>
    <w:rsid w:val="00900369"/>
    <w:rsid w:val="009042B4"/>
    <w:rsid w:val="009C4388"/>
    <w:rsid w:val="009E4826"/>
    <w:rsid w:val="00AF1AC0"/>
    <w:rsid w:val="00C02337"/>
    <w:rsid w:val="00D36FF3"/>
    <w:rsid w:val="00DE2471"/>
    <w:rsid w:val="00ED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62"/>
  </w:style>
  <w:style w:type="paragraph" w:styleId="1">
    <w:name w:val="heading 1"/>
    <w:basedOn w:val="a"/>
    <w:next w:val="a"/>
    <w:link w:val="10"/>
    <w:qFormat/>
    <w:rsid w:val="009042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styleId="2">
    <w:name w:val="heading 2"/>
    <w:basedOn w:val="a"/>
    <w:next w:val="a"/>
    <w:link w:val="20"/>
    <w:qFormat/>
    <w:rsid w:val="009042B4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24"/>
    </w:rPr>
  </w:style>
  <w:style w:type="paragraph" w:styleId="3">
    <w:name w:val="heading 3"/>
    <w:basedOn w:val="a"/>
    <w:next w:val="a"/>
    <w:link w:val="30"/>
    <w:qFormat/>
    <w:rsid w:val="009042B4"/>
    <w:pPr>
      <w:keepNext/>
      <w:shd w:val="clear" w:color="auto" w:fill="FFFFFF"/>
      <w:spacing w:after="0" w:line="240" w:lineRule="auto"/>
      <w:ind w:left="312"/>
      <w:jc w:val="center"/>
      <w:outlineLvl w:val="2"/>
    </w:pPr>
    <w:rPr>
      <w:rFonts w:ascii="Times New Roman" w:eastAsia="Times New Roman" w:hAnsi="Times New Roman" w:cs="Times New Roman"/>
      <w:b/>
      <w:bCs/>
      <w:spacing w:val="-3"/>
      <w:sz w:val="24"/>
    </w:rPr>
  </w:style>
  <w:style w:type="paragraph" w:styleId="4">
    <w:name w:val="heading 4"/>
    <w:basedOn w:val="a"/>
    <w:next w:val="a"/>
    <w:link w:val="40"/>
    <w:qFormat/>
    <w:rsid w:val="009042B4"/>
    <w:pPr>
      <w:keepNext/>
      <w:spacing w:after="0" w:line="228" w:lineRule="auto"/>
      <w:outlineLvl w:val="3"/>
    </w:pPr>
    <w:rPr>
      <w:rFonts w:ascii="Times New Roman" w:eastAsia="Times New Roman" w:hAnsi="Times New Roman" w:cs="Times New Roman"/>
      <w:i/>
      <w:iCs/>
      <w:spacing w:val="-3"/>
      <w:sz w:val="24"/>
    </w:rPr>
  </w:style>
  <w:style w:type="paragraph" w:styleId="5">
    <w:name w:val="heading 5"/>
    <w:basedOn w:val="a"/>
    <w:next w:val="a"/>
    <w:link w:val="50"/>
    <w:qFormat/>
    <w:rsid w:val="009042B4"/>
    <w:pPr>
      <w:keepNext/>
      <w:shd w:val="clear" w:color="auto" w:fill="FFFFFF"/>
      <w:spacing w:after="0" w:line="228" w:lineRule="auto"/>
      <w:ind w:left="-138" w:right="-57"/>
      <w:jc w:val="center"/>
      <w:outlineLvl w:val="4"/>
    </w:pPr>
    <w:rPr>
      <w:rFonts w:ascii="Times New Roman" w:eastAsia="Times New Roman" w:hAnsi="Times New Roman" w:cs="Times New Roman"/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link w:val="60"/>
    <w:qFormat/>
    <w:rsid w:val="009042B4"/>
    <w:pPr>
      <w:keepNext/>
      <w:shd w:val="clear" w:color="auto" w:fill="FFFFFF"/>
      <w:spacing w:after="0" w:line="228" w:lineRule="auto"/>
      <w:ind w:left="192"/>
      <w:outlineLvl w:val="5"/>
    </w:pPr>
    <w:rPr>
      <w:rFonts w:ascii="Times New Roman" w:eastAsia="Times New Roman" w:hAnsi="Times New Roman" w:cs="Times New Roman"/>
      <w:b/>
      <w:bCs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2B4"/>
    <w:rPr>
      <w:rFonts w:ascii="Times New Roman" w:eastAsia="Times New Roman" w:hAnsi="Times New Roman" w:cs="Times New Roman"/>
      <w:b/>
      <w:bCs/>
      <w:spacing w:val="4"/>
    </w:rPr>
  </w:style>
  <w:style w:type="character" w:customStyle="1" w:styleId="20">
    <w:name w:val="Заголовок 2 Знак"/>
    <w:basedOn w:val="a0"/>
    <w:link w:val="2"/>
    <w:rsid w:val="009042B4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9042B4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9042B4"/>
    <w:rPr>
      <w:rFonts w:ascii="Times New Roman" w:eastAsia="Times New Roman" w:hAnsi="Times New Roman" w:cs="Times New Roman"/>
      <w:i/>
      <w:iCs/>
      <w:spacing w:val="-3"/>
      <w:sz w:val="24"/>
    </w:rPr>
  </w:style>
  <w:style w:type="character" w:customStyle="1" w:styleId="50">
    <w:name w:val="Заголовок 5 Знак"/>
    <w:basedOn w:val="a0"/>
    <w:link w:val="5"/>
    <w:rsid w:val="009042B4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9042B4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</w:rPr>
  </w:style>
  <w:style w:type="character" w:customStyle="1" w:styleId="apple-converted-space">
    <w:name w:val="apple-converted-space"/>
    <w:basedOn w:val="a0"/>
    <w:rsid w:val="009042B4"/>
  </w:style>
  <w:style w:type="character" w:styleId="a3">
    <w:name w:val="Hyperlink"/>
    <w:rsid w:val="009042B4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447D75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2010" TargetMode="External"/><Relationship Id="rId5" Type="http://schemas.openxmlformats.org/officeDocument/2006/relationships/hyperlink" Target="http://ru.wikipedia.org/wiki/2007_%D0%B3%D0%BE%D0%B4" TargetMode="External"/><Relationship Id="rId4" Type="http://schemas.openxmlformats.org/officeDocument/2006/relationships/hyperlink" Target="mailto:larchenkov.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BEW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777</cp:lastModifiedBy>
  <cp:revision>12</cp:revision>
  <dcterms:created xsi:type="dcterms:W3CDTF">2012-12-22T06:59:00Z</dcterms:created>
  <dcterms:modified xsi:type="dcterms:W3CDTF">2012-12-24T13:08:00Z</dcterms:modified>
</cp:coreProperties>
</file>