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2" w:rsidRPr="00772A0C" w:rsidRDefault="00337AA2" w:rsidP="00772A0C">
      <w:pPr>
        <w:tabs>
          <w:tab w:val="left" w:pos="5835"/>
        </w:tabs>
        <w:jc w:val="center"/>
        <w:rPr>
          <w:b/>
          <w:sz w:val="36"/>
          <w:szCs w:val="36"/>
        </w:rPr>
      </w:pPr>
      <w:r w:rsidRPr="004909BC">
        <w:rPr>
          <w:b/>
          <w:sz w:val="36"/>
          <w:szCs w:val="36"/>
        </w:rPr>
        <w:t>Инвестиционная площадка «</w:t>
      </w:r>
      <w:proofErr w:type="spellStart"/>
      <w:r w:rsidR="00AE774B">
        <w:rPr>
          <w:b/>
          <w:sz w:val="36"/>
          <w:szCs w:val="36"/>
        </w:rPr>
        <w:t>Белкино</w:t>
      </w:r>
      <w:proofErr w:type="spellEnd"/>
      <w:r w:rsidRPr="004909BC">
        <w:rPr>
          <w:b/>
          <w:sz w:val="36"/>
          <w:szCs w:val="36"/>
        </w:rPr>
        <w:t>»</w:t>
      </w:r>
    </w:p>
    <w:p w:rsidR="00337AA2" w:rsidRPr="004909BC" w:rsidRDefault="00337AA2" w:rsidP="00337AA2">
      <w:pPr>
        <w:tabs>
          <w:tab w:val="left" w:pos="5835"/>
        </w:tabs>
      </w:pPr>
    </w:p>
    <w:p w:rsidR="00300FD4" w:rsidRDefault="001E3AFC" w:rsidP="00300FD4">
      <w:pPr>
        <w:tabs>
          <w:tab w:val="left" w:pos="72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2733675</wp:posOffset>
                </wp:positionV>
                <wp:extent cx="1210310" cy="441960"/>
                <wp:effectExtent l="0" t="1905" r="63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53" w:rsidRPr="007E0553" w:rsidRDefault="007E0553" w:rsidP="007E05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E0553">
                              <w:rPr>
                                <w:b/>
                                <w:color w:val="FF0000"/>
                              </w:rPr>
                              <w:t>до Смоленска 224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45pt;margin-top:215.25pt;width:95.3pt;height:34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lmsg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" filled="f" stroked="f">
                <v:textbox style="mso-fit-shape-to-text:t">
                  <w:txbxContent>
                    <w:p w:rsidR="007E0553" w:rsidRPr="007E0553" w:rsidRDefault="007E0553" w:rsidP="007E055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E0553">
                        <w:rPr>
                          <w:b/>
                          <w:color w:val="FF0000"/>
                        </w:rPr>
                        <w:t>до Смоленска 224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4641850</wp:posOffset>
                </wp:positionV>
                <wp:extent cx="954405" cy="441960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53" w:rsidRPr="007E0553" w:rsidRDefault="007E0553" w:rsidP="007E05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E0553">
                              <w:rPr>
                                <w:b/>
                                <w:color w:val="FF0000"/>
                              </w:rPr>
                              <w:t>до Минска 552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4.05pt;margin-top:365.5pt;width:75.1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rG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" filled="f" stroked="f">
                <v:textbox style="mso-fit-shape-to-text:t">
                  <w:txbxContent>
                    <w:p w:rsidR="007E0553" w:rsidRPr="007E0553" w:rsidRDefault="007E0553" w:rsidP="007E055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E0553">
                        <w:rPr>
                          <w:b/>
                          <w:color w:val="FF0000"/>
                        </w:rPr>
                        <w:t>до Минска 552 км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9408795</wp:posOffset>
                </wp:positionH>
                <wp:positionV relativeFrom="paragraph">
                  <wp:posOffset>952500</wp:posOffset>
                </wp:positionV>
                <wp:extent cx="941070" cy="617220"/>
                <wp:effectExtent l="0" t="190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53" w:rsidRPr="007E0553" w:rsidRDefault="007E0553" w:rsidP="007E055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E0553">
                              <w:rPr>
                                <w:b/>
                                <w:color w:val="FF0000"/>
                              </w:rPr>
                              <w:t>до Москвы 173 км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40.85pt;margin-top:75pt;width:74.1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vstgIAAL8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" filled="f" stroked="f">
                <v:textbox style="mso-fit-shape-to-text:t">
                  <w:txbxContent>
                    <w:p w:rsidR="007E0553" w:rsidRPr="007E0553" w:rsidRDefault="007E0553" w:rsidP="007E055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E0553">
                        <w:rPr>
                          <w:b/>
                          <w:color w:val="FF0000"/>
                        </w:rPr>
                        <w:t>до Москвы 173 км</w:t>
                      </w:r>
                    </w:p>
                  </w:txbxContent>
                </v:textbox>
              </v:shape>
            </w:pict>
          </mc:Fallback>
        </mc:AlternateContent>
      </w:r>
      <w:r w:rsidR="00B62BC4">
        <w:rPr>
          <w:noProof/>
        </w:rPr>
        <w:drawing>
          <wp:inline distT="0" distB="0" distL="0" distR="0">
            <wp:extent cx="10351135" cy="5107998"/>
            <wp:effectExtent l="0" t="0" r="0" b="0"/>
            <wp:docPr id="5" name="Рисунок 5" descr="C:\Users\Nikiforova_YS\Documents\ПЛОЩАДКИ\2015\Гагарин+\карты\67-03-10 Бел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forova_YS\Documents\ПЛОЩАДКИ\2015\Гагарин+\карты\67-03-10 Белки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510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0FD4" w:rsidRDefault="00300FD4" w:rsidP="00300FD4"/>
    <w:p w:rsidR="00337AA2" w:rsidRPr="00300FD4" w:rsidRDefault="00337AA2" w:rsidP="00300FD4">
      <w:pPr>
        <w:sectPr w:rsidR="00337AA2" w:rsidRPr="00300FD4" w:rsidSect="007E0553">
          <w:pgSz w:w="16838" w:h="11906" w:orient="landscape" w:code="9"/>
          <w:pgMar w:top="426" w:right="253" w:bottom="567" w:left="284" w:header="851" w:footer="851" w:gutter="0"/>
          <w:cols w:space="708"/>
          <w:docGrid w:linePitch="360"/>
        </w:sectPr>
      </w:pPr>
    </w:p>
    <w:p w:rsidR="00337AA2" w:rsidRPr="004909BC" w:rsidRDefault="00337AA2" w:rsidP="00337AA2">
      <w:pPr>
        <w:tabs>
          <w:tab w:val="left" w:pos="5835"/>
        </w:tabs>
      </w:pPr>
    </w:p>
    <w:p w:rsidR="00337AA2" w:rsidRPr="004909BC" w:rsidRDefault="00337AA2" w:rsidP="00337AA2">
      <w:pPr>
        <w:tabs>
          <w:tab w:val="left" w:pos="5835"/>
        </w:tabs>
        <w:ind w:left="-851"/>
        <w:jc w:val="center"/>
        <w:rPr>
          <w:b/>
          <w:bCs/>
          <w:color w:val="0000FF"/>
          <w:sz w:val="28"/>
          <w:szCs w:val="32"/>
          <w:u w:val="single"/>
        </w:rPr>
      </w:pPr>
      <w:r w:rsidRPr="004909BC">
        <w:rPr>
          <w:b/>
          <w:bCs/>
          <w:color w:val="0000FF"/>
          <w:sz w:val="28"/>
          <w:szCs w:val="28"/>
        </w:rPr>
        <w:t>Информационная карта земельного участка</w:t>
      </w:r>
    </w:p>
    <w:p w:rsidR="00337AA2" w:rsidRPr="004909BC" w:rsidRDefault="00337AA2" w:rsidP="00337AA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1"/>
        <w:gridCol w:w="5954"/>
      </w:tblGrid>
      <w:tr w:rsidR="00337AA2" w:rsidRPr="004909BC" w:rsidTr="00772A0C">
        <w:trPr>
          <w:trHeight w:val="342"/>
        </w:trPr>
        <w:tc>
          <w:tcPr>
            <w:tcW w:w="3751" w:type="dxa"/>
          </w:tcPr>
          <w:p w:rsidR="00337AA2" w:rsidRPr="004909BC" w:rsidRDefault="00337AA2" w:rsidP="00772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5954" w:type="dxa"/>
          </w:tcPr>
          <w:p w:rsidR="00337AA2" w:rsidRPr="008E3930" w:rsidRDefault="008E3930" w:rsidP="00D15012">
            <w:pPr>
              <w:rPr>
                <w:sz w:val="20"/>
                <w:szCs w:val="20"/>
              </w:rPr>
            </w:pPr>
            <w:r w:rsidRPr="008E3930">
              <w:rPr>
                <w:sz w:val="20"/>
                <w:szCs w:val="20"/>
              </w:rPr>
              <w:t xml:space="preserve">Смоленская область,  Гагаринский район, вдоль автодороги </w:t>
            </w:r>
            <w:r w:rsidR="00D15012">
              <w:rPr>
                <w:sz w:val="20"/>
                <w:szCs w:val="20"/>
              </w:rPr>
              <w:t xml:space="preserve">        </w:t>
            </w:r>
            <w:r w:rsidRPr="008E3930">
              <w:rPr>
                <w:sz w:val="20"/>
                <w:szCs w:val="20"/>
              </w:rPr>
              <w:t>М</w:t>
            </w:r>
            <w:proofErr w:type="gramStart"/>
            <w:r w:rsidRPr="008E3930">
              <w:rPr>
                <w:sz w:val="20"/>
                <w:szCs w:val="20"/>
              </w:rPr>
              <w:t>1</w:t>
            </w:r>
            <w:proofErr w:type="gramEnd"/>
            <w:r w:rsidRPr="008E3930">
              <w:rPr>
                <w:sz w:val="20"/>
                <w:szCs w:val="20"/>
              </w:rPr>
              <w:t xml:space="preserve"> </w:t>
            </w:r>
            <w:r w:rsidR="00D15012">
              <w:rPr>
                <w:sz w:val="20"/>
                <w:szCs w:val="20"/>
              </w:rPr>
              <w:t>«</w:t>
            </w:r>
            <w:r w:rsidRPr="008E3930">
              <w:rPr>
                <w:sz w:val="20"/>
                <w:szCs w:val="20"/>
              </w:rPr>
              <w:t>Беларусь</w:t>
            </w:r>
            <w:r w:rsidR="00D15012">
              <w:rPr>
                <w:sz w:val="20"/>
                <w:szCs w:val="20"/>
              </w:rPr>
              <w:t>»</w:t>
            </w:r>
            <w:r w:rsidRPr="008E3930">
              <w:rPr>
                <w:sz w:val="20"/>
                <w:szCs w:val="20"/>
              </w:rPr>
              <w:t xml:space="preserve">, 178 км, справа 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5954" w:type="dxa"/>
          </w:tcPr>
          <w:p w:rsidR="00337AA2" w:rsidRPr="00C82C5B" w:rsidRDefault="002B1549" w:rsidP="005F64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собственность</w:t>
            </w:r>
            <w:r w:rsidR="00A73823">
              <w:rPr>
                <w:sz w:val="20"/>
                <w:szCs w:val="20"/>
                <w:lang w:eastAsia="en-US"/>
              </w:rPr>
              <w:t xml:space="preserve"> </w:t>
            </w:r>
            <w:r w:rsidR="005F64E3">
              <w:rPr>
                <w:sz w:val="20"/>
                <w:szCs w:val="20"/>
                <w:lang w:eastAsia="en-US"/>
              </w:rPr>
              <w:t>не разграничена</w:t>
            </w:r>
            <w:r w:rsidR="003846C8">
              <w:rPr>
                <w:sz w:val="20"/>
                <w:szCs w:val="20"/>
                <w:lang w:eastAsia="en-US"/>
              </w:rPr>
              <w:t xml:space="preserve"> (распоряжается МО «Гагаринский район» Смоленской области)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5954" w:type="dxa"/>
          </w:tcPr>
          <w:p w:rsidR="00337AA2" w:rsidRPr="004909BC" w:rsidRDefault="00D15012" w:rsidP="00D150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аренда,</w:t>
            </w:r>
            <w:r w:rsidRPr="004909BC">
              <w:rPr>
                <w:sz w:val="20"/>
                <w:szCs w:val="20"/>
              </w:rPr>
              <w:t xml:space="preserve"> </w:t>
            </w:r>
            <w:r w:rsidR="00337AA2" w:rsidRPr="004909BC">
              <w:rPr>
                <w:sz w:val="20"/>
                <w:szCs w:val="20"/>
              </w:rPr>
              <w:t>собственность</w:t>
            </w:r>
            <w:r w:rsidR="008E3930">
              <w:rPr>
                <w:sz w:val="20"/>
                <w:szCs w:val="20"/>
              </w:rPr>
              <w:t xml:space="preserve"> 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3D4184" w:rsidRDefault="00337AA2" w:rsidP="001A0BF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0D2914">
              <w:rPr>
                <w:b/>
                <w:sz w:val="20"/>
                <w:szCs w:val="20"/>
              </w:rPr>
              <w:t>Расчетная стоимость выкупа</w:t>
            </w:r>
            <w:r w:rsidR="001A0BF5" w:rsidRPr="000D291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337AA2" w:rsidRPr="00D33845" w:rsidRDefault="00AE5895" w:rsidP="00AA2E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ориентировочная стоимость земельного участка 120 млн. рублей</w:t>
            </w:r>
            <w:r w:rsidR="00D459BC">
              <w:rPr>
                <w:sz w:val="20"/>
                <w:szCs w:val="20"/>
                <w:lang w:eastAsia="en-US"/>
              </w:rPr>
              <w:t xml:space="preserve"> (30 руб./кв.</w:t>
            </w:r>
            <w:r w:rsidR="003846C8">
              <w:rPr>
                <w:sz w:val="20"/>
                <w:szCs w:val="20"/>
                <w:lang w:eastAsia="en-US"/>
              </w:rPr>
              <w:t xml:space="preserve"> </w:t>
            </w:r>
            <w:r w:rsidR="00D459BC">
              <w:rPr>
                <w:sz w:val="20"/>
                <w:szCs w:val="20"/>
                <w:lang w:eastAsia="en-US"/>
              </w:rPr>
              <w:t>м)</w:t>
            </w:r>
          </w:p>
        </w:tc>
      </w:tr>
      <w:tr w:rsidR="003D4184" w:rsidRPr="004909BC" w:rsidTr="007E0553">
        <w:tc>
          <w:tcPr>
            <w:tcW w:w="3751" w:type="dxa"/>
          </w:tcPr>
          <w:p w:rsidR="003D4184" w:rsidRPr="003D4184" w:rsidRDefault="003D4184" w:rsidP="003D41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C7560D">
              <w:rPr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5954" w:type="dxa"/>
          </w:tcPr>
          <w:p w:rsidR="003D4184" w:rsidRPr="00D33845" w:rsidRDefault="007C1477" w:rsidP="00D459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ориентировочная стоимость аренды 9 млн. рублей</w:t>
            </w:r>
            <w:r w:rsidR="00C7560D">
              <w:rPr>
                <w:sz w:val="20"/>
                <w:szCs w:val="20"/>
              </w:rPr>
              <w:t>/год</w:t>
            </w:r>
            <w:r w:rsidR="00D459BC">
              <w:rPr>
                <w:sz w:val="20"/>
                <w:szCs w:val="20"/>
              </w:rPr>
              <w:t xml:space="preserve"> (2,25 руб./</w:t>
            </w:r>
            <w:proofErr w:type="spellStart"/>
            <w:r w:rsidR="00D459BC">
              <w:rPr>
                <w:sz w:val="20"/>
                <w:szCs w:val="20"/>
              </w:rPr>
              <w:t>кв.м</w:t>
            </w:r>
            <w:proofErr w:type="spellEnd"/>
            <w:r w:rsidR="00D459BC">
              <w:rPr>
                <w:sz w:val="20"/>
                <w:szCs w:val="20"/>
              </w:rPr>
              <w:t>.)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5954" w:type="dxa"/>
          </w:tcPr>
          <w:p w:rsidR="00337AA2" w:rsidRDefault="00471A7B" w:rsidP="00FF09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  <w:r w:rsidR="008E3930">
              <w:rPr>
                <w:sz w:val="20"/>
                <w:szCs w:val="20"/>
              </w:rPr>
              <w:t xml:space="preserve"> </w:t>
            </w:r>
            <w:r w:rsidR="00733CE3" w:rsidRPr="00733CE3">
              <w:rPr>
                <w:sz w:val="20"/>
                <w:szCs w:val="20"/>
              </w:rPr>
              <w:t>га</w:t>
            </w:r>
            <w:r w:rsidR="00FF0976">
              <w:rPr>
                <w:sz w:val="20"/>
                <w:szCs w:val="20"/>
              </w:rPr>
              <w:t xml:space="preserve"> (возможно межевание з/у)</w:t>
            </w:r>
            <w:r>
              <w:rPr>
                <w:sz w:val="20"/>
                <w:szCs w:val="20"/>
              </w:rPr>
              <w:t xml:space="preserve">, </w:t>
            </w:r>
          </w:p>
          <w:p w:rsidR="00471A7B" w:rsidRPr="00733CE3" w:rsidRDefault="00471A7B" w:rsidP="00471A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 га расположен </w:t>
            </w:r>
            <w:r w:rsidRPr="00471A7B">
              <w:rPr>
                <w:b/>
                <w:sz w:val="20"/>
                <w:szCs w:val="20"/>
              </w:rPr>
              <w:t>Завод по утилизации шин.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5954" w:type="dxa"/>
          </w:tcPr>
          <w:p w:rsidR="00337AA2" w:rsidRPr="00DB7BF6" w:rsidRDefault="00A73823" w:rsidP="00DB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B7BF6" w:rsidRPr="00DB7BF6">
              <w:rPr>
                <w:sz w:val="20"/>
                <w:szCs w:val="20"/>
              </w:rPr>
              <w:t>емли запаса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5954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отсутствуют</w:t>
            </w:r>
          </w:p>
        </w:tc>
      </w:tr>
      <w:tr w:rsidR="00337AA2" w:rsidRPr="004909BC" w:rsidTr="00FF2073">
        <w:trPr>
          <w:trHeight w:val="233"/>
        </w:trPr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5954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горизонтальная поверхность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5954" w:type="dxa"/>
          </w:tcPr>
          <w:p w:rsidR="00337AA2" w:rsidRPr="004909BC" w:rsidRDefault="00193465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отсутствуют</w:t>
            </w:r>
          </w:p>
        </w:tc>
      </w:tr>
      <w:tr w:rsidR="00337AA2" w:rsidRPr="004909BC" w:rsidTr="007E0553">
        <w:tc>
          <w:tcPr>
            <w:tcW w:w="3751" w:type="dxa"/>
            <w:tcBorders>
              <w:bottom w:val="single" w:sz="4" w:space="0" w:color="auto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отсутствуют</w:t>
            </w:r>
          </w:p>
        </w:tc>
      </w:tr>
      <w:tr w:rsidR="00337AA2" w:rsidRPr="004909BC" w:rsidTr="007E0553">
        <w:tc>
          <w:tcPr>
            <w:tcW w:w="3751" w:type="dxa"/>
            <w:tcBorders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 w:rsidRPr="004909BC">
              <w:rPr>
                <w:b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5954" w:type="dxa"/>
            <w:tcBorders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г. Москвы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37AA2" w:rsidRPr="004909BC" w:rsidRDefault="00FF2073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 </w:t>
            </w:r>
            <w:r w:rsidR="00337AA2" w:rsidRPr="004909BC">
              <w:rPr>
                <w:sz w:val="20"/>
                <w:szCs w:val="20"/>
              </w:rPr>
              <w:t>км</w:t>
            </w:r>
          </w:p>
        </w:tc>
      </w:tr>
      <w:tr w:rsidR="00E44DDE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E44DDE" w:rsidRPr="004909BC" w:rsidRDefault="00E44DDE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г. Минска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E44DDE" w:rsidRDefault="00600C47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км</w:t>
            </w:r>
          </w:p>
        </w:tc>
      </w:tr>
      <w:tr w:rsidR="009A2DCA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9A2DCA" w:rsidRDefault="009A2DCA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границы с Республикой Беларусь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9A2DCA" w:rsidRDefault="009A2DCA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км</w:t>
            </w: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г. Смоленска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37AA2" w:rsidRPr="004909BC" w:rsidRDefault="00FF2073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 </w:t>
            </w:r>
            <w:r w:rsidR="00337AA2" w:rsidRPr="004909BC">
              <w:rPr>
                <w:sz w:val="20"/>
                <w:szCs w:val="20"/>
              </w:rPr>
              <w:t>км</w:t>
            </w:r>
          </w:p>
        </w:tc>
      </w:tr>
      <w:tr w:rsidR="00A27A15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A27A15" w:rsidRPr="004909BC" w:rsidRDefault="00A27A15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6842">
              <w:rPr>
                <w:sz w:val="20"/>
                <w:szCs w:val="20"/>
              </w:rPr>
              <w:t>- г. Минск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A27A15" w:rsidRDefault="0048684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км</w:t>
            </w: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37AA2" w:rsidRDefault="00337AA2" w:rsidP="00B62D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г. Смоленск –</w:t>
            </w:r>
            <w:r w:rsidR="00314BDD">
              <w:rPr>
                <w:sz w:val="20"/>
                <w:szCs w:val="20"/>
              </w:rPr>
              <w:t xml:space="preserve"> </w:t>
            </w:r>
            <w:r w:rsidR="00FF2073">
              <w:rPr>
                <w:sz w:val="20"/>
                <w:szCs w:val="20"/>
              </w:rPr>
              <w:t xml:space="preserve">224 </w:t>
            </w:r>
            <w:r w:rsidRPr="004909BC">
              <w:rPr>
                <w:sz w:val="20"/>
                <w:szCs w:val="20"/>
              </w:rPr>
              <w:t>км</w:t>
            </w:r>
          </w:p>
          <w:p w:rsidR="00431155" w:rsidRPr="00765F84" w:rsidRDefault="00FF2073" w:rsidP="00F314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Гагарин</w:t>
            </w:r>
            <w:r w:rsidR="009C707B">
              <w:rPr>
                <w:sz w:val="20"/>
                <w:szCs w:val="20"/>
              </w:rPr>
              <w:t xml:space="preserve"> – </w:t>
            </w:r>
            <w:r w:rsidR="00F314B6">
              <w:rPr>
                <w:sz w:val="20"/>
                <w:szCs w:val="20"/>
              </w:rPr>
              <w:t>9</w:t>
            </w:r>
            <w:r w:rsidR="009C707B">
              <w:rPr>
                <w:sz w:val="20"/>
                <w:szCs w:val="20"/>
              </w:rPr>
              <w:t xml:space="preserve"> км</w:t>
            </w: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37AA2" w:rsidRPr="00673DFB" w:rsidRDefault="009C707B" w:rsidP="00F314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Гагарин – </w:t>
            </w:r>
            <w:r w:rsidR="00F314B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км</w:t>
            </w: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 xml:space="preserve">- ближайших автомобильных дорог 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37AA2" w:rsidRPr="004909BC" w:rsidRDefault="008F77BF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М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«Беларусь» </w:t>
            </w:r>
            <w:r w:rsidR="00337AA2" w:rsidRPr="004909BC">
              <w:rPr>
                <w:sz w:val="20"/>
                <w:szCs w:val="20"/>
              </w:rPr>
              <w:t>(примыкает)</w:t>
            </w: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single" w:sz="4" w:space="0" w:color="auto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 xml:space="preserve">- </w:t>
            </w:r>
            <w:r w:rsidRPr="00BF2F6F">
              <w:rPr>
                <w:sz w:val="20"/>
                <w:szCs w:val="20"/>
              </w:rPr>
              <w:t>ближайшей железнодорожной станции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</w:tcPr>
          <w:p w:rsidR="00337AA2" w:rsidRPr="00087BCD" w:rsidRDefault="00BF2F6F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км</w:t>
            </w:r>
          </w:p>
        </w:tc>
      </w:tr>
      <w:tr w:rsidR="00337AA2" w:rsidRPr="004909BC" w:rsidTr="007E0553">
        <w:tc>
          <w:tcPr>
            <w:tcW w:w="3751" w:type="dxa"/>
            <w:tcBorders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5954" w:type="dxa"/>
            <w:tcBorders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автодорога М</w:t>
            </w:r>
            <w:proofErr w:type="gramStart"/>
            <w:r w:rsidRPr="004909BC">
              <w:rPr>
                <w:sz w:val="20"/>
                <w:szCs w:val="20"/>
              </w:rPr>
              <w:t>1</w:t>
            </w:r>
            <w:proofErr w:type="gramEnd"/>
            <w:r w:rsidRPr="004909BC">
              <w:rPr>
                <w:sz w:val="20"/>
                <w:szCs w:val="20"/>
              </w:rPr>
              <w:t xml:space="preserve"> «Беларусь» примыкает к площадке</w:t>
            </w: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37AA2" w:rsidRPr="004909BC" w:rsidRDefault="00337AA2" w:rsidP="008767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6739">
              <w:rPr>
                <w:sz w:val="20"/>
                <w:szCs w:val="20"/>
              </w:rPr>
              <w:t xml:space="preserve">железнодорожные пути общего пользования с оборудованной остановочной площадкой в </w:t>
            </w:r>
            <w:r w:rsidR="00876739" w:rsidRPr="00876739">
              <w:rPr>
                <w:sz w:val="20"/>
                <w:szCs w:val="20"/>
              </w:rPr>
              <w:t>г. Гагарин - 9</w:t>
            </w:r>
            <w:r w:rsidR="00087BCD" w:rsidRPr="00876739">
              <w:rPr>
                <w:sz w:val="20"/>
                <w:szCs w:val="20"/>
              </w:rPr>
              <w:t xml:space="preserve"> км</w:t>
            </w:r>
          </w:p>
        </w:tc>
      </w:tr>
      <w:tr w:rsidR="00337AA2" w:rsidRPr="004909BC" w:rsidTr="007E0553">
        <w:tc>
          <w:tcPr>
            <w:tcW w:w="3751" w:type="dxa"/>
            <w:tcBorders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5954" w:type="dxa"/>
            <w:tcBorders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7AA2" w:rsidRPr="004909BC" w:rsidTr="007E0553">
        <w:tc>
          <w:tcPr>
            <w:tcW w:w="3751" w:type="dxa"/>
            <w:tcBorders>
              <w:top w:val="nil"/>
              <w:bottom w:val="nil"/>
            </w:tcBorders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автодорога</w:t>
            </w:r>
          </w:p>
        </w:tc>
        <w:tc>
          <w:tcPr>
            <w:tcW w:w="5954" w:type="dxa"/>
            <w:tcBorders>
              <w:top w:val="nil"/>
              <w:bottom w:val="nil"/>
            </w:tcBorders>
          </w:tcPr>
          <w:p w:rsidR="00337AA2" w:rsidRPr="004909BC" w:rsidRDefault="00C667DA" w:rsidP="00C667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с асфальтовым покрытием п</w:t>
            </w:r>
            <w:r w:rsidR="003829F8">
              <w:rPr>
                <w:sz w:val="20"/>
                <w:szCs w:val="20"/>
              </w:rPr>
              <w:t xml:space="preserve">роходит по </w:t>
            </w:r>
            <w:r w:rsidR="00337AA2" w:rsidRPr="004909BC">
              <w:rPr>
                <w:sz w:val="20"/>
                <w:szCs w:val="20"/>
              </w:rPr>
              <w:t>границе участка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5954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5954" w:type="dxa"/>
          </w:tcPr>
          <w:p w:rsidR="000A58ED" w:rsidRDefault="007D46FF" w:rsidP="000A58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30C0F">
              <w:rPr>
                <w:sz w:val="20"/>
                <w:szCs w:val="20"/>
              </w:rPr>
              <w:t xml:space="preserve">асстояние до точки подключения </w:t>
            </w:r>
            <w:r w:rsidR="009332A8">
              <w:rPr>
                <w:sz w:val="20"/>
                <w:szCs w:val="20"/>
              </w:rPr>
              <w:t xml:space="preserve">объекта капитального строительства к газовым сетям </w:t>
            </w:r>
            <w:r w:rsidR="00130C0F">
              <w:rPr>
                <w:sz w:val="20"/>
                <w:szCs w:val="20"/>
              </w:rPr>
              <w:t>-</w:t>
            </w:r>
            <w:r w:rsidR="00867F2E">
              <w:rPr>
                <w:sz w:val="20"/>
                <w:szCs w:val="20"/>
              </w:rPr>
              <w:t xml:space="preserve"> 6 км</w:t>
            </w:r>
            <w:r w:rsidR="000A58ED">
              <w:rPr>
                <w:sz w:val="20"/>
                <w:szCs w:val="20"/>
              </w:rPr>
              <w:t>,</w:t>
            </w:r>
            <w:r w:rsidR="00130C0F">
              <w:rPr>
                <w:sz w:val="20"/>
                <w:szCs w:val="20"/>
              </w:rPr>
              <w:t xml:space="preserve"> </w:t>
            </w:r>
            <w:r w:rsidR="000A58ED">
              <w:rPr>
                <w:sz w:val="20"/>
                <w:szCs w:val="20"/>
              </w:rPr>
              <w:t>давление в точке подключения</w:t>
            </w:r>
            <w:r w:rsidR="00755336">
              <w:rPr>
                <w:sz w:val="20"/>
                <w:szCs w:val="20"/>
              </w:rPr>
              <w:t xml:space="preserve"> </w:t>
            </w:r>
            <w:proofErr w:type="spellStart"/>
            <w:r w:rsidR="00FF0976">
              <w:rPr>
                <w:sz w:val="20"/>
                <w:szCs w:val="20"/>
              </w:rPr>
              <w:t>Ру</w:t>
            </w:r>
            <w:proofErr w:type="spellEnd"/>
            <w:r w:rsidR="00FF0976">
              <w:rPr>
                <w:sz w:val="20"/>
                <w:szCs w:val="20"/>
              </w:rPr>
              <w:t>=</w:t>
            </w:r>
            <w:r w:rsidR="00755336" w:rsidRPr="00755336">
              <w:rPr>
                <w:sz w:val="20"/>
                <w:szCs w:val="20"/>
              </w:rPr>
              <w:t>0,</w:t>
            </w:r>
            <w:r w:rsidR="009332A8">
              <w:rPr>
                <w:sz w:val="20"/>
                <w:szCs w:val="20"/>
              </w:rPr>
              <w:t>3</w:t>
            </w:r>
            <w:r w:rsidR="00755336" w:rsidRPr="00755336">
              <w:rPr>
                <w:sz w:val="20"/>
                <w:szCs w:val="20"/>
              </w:rPr>
              <w:t xml:space="preserve"> Мпа</w:t>
            </w:r>
            <w:r w:rsidR="00252660">
              <w:rPr>
                <w:sz w:val="20"/>
                <w:szCs w:val="20"/>
              </w:rPr>
              <w:t>;</w:t>
            </w:r>
          </w:p>
          <w:p w:rsidR="00A12D8C" w:rsidRDefault="00252660" w:rsidP="00A12D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755336" w:rsidRPr="00755336">
              <w:rPr>
                <w:sz w:val="20"/>
                <w:szCs w:val="20"/>
              </w:rPr>
              <w:t>диновременная мощность газоснабжения</w:t>
            </w:r>
            <w:r w:rsidR="000A58ED">
              <w:rPr>
                <w:sz w:val="20"/>
                <w:szCs w:val="20"/>
              </w:rPr>
              <w:t xml:space="preserve"> </w:t>
            </w:r>
            <w:r w:rsidR="00106677">
              <w:rPr>
                <w:sz w:val="20"/>
                <w:szCs w:val="20"/>
              </w:rPr>
              <w:t xml:space="preserve">без учета капитального ремонта и реконструкции </w:t>
            </w:r>
            <w:r w:rsidR="000A58ED">
              <w:rPr>
                <w:sz w:val="20"/>
                <w:szCs w:val="20"/>
              </w:rPr>
              <w:t xml:space="preserve">– </w:t>
            </w:r>
            <w:r w:rsidR="00755336">
              <w:rPr>
                <w:sz w:val="20"/>
                <w:szCs w:val="20"/>
              </w:rPr>
              <w:t>200</w:t>
            </w:r>
            <w:r w:rsidR="000A58ED">
              <w:rPr>
                <w:sz w:val="20"/>
                <w:szCs w:val="20"/>
              </w:rPr>
              <w:t xml:space="preserve"> </w:t>
            </w:r>
            <w:r w:rsidR="00755336">
              <w:rPr>
                <w:sz w:val="20"/>
                <w:szCs w:val="20"/>
              </w:rPr>
              <w:t>м</w:t>
            </w:r>
            <w:r w:rsidR="00755336" w:rsidRPr="000A58ED">
              <w:rPr>
                <w:sz w:val="20"/>
                <w:szCs w:val="20"/>
                <w:vertAlign w:val="superscript"/>
              </w:rPr>
              <w:t>3</w:t>
            </w:r>
            <w:r w:rsidR="00755336">
              <w:rPr>
                <w:sz w:val="20"/>
                <w:szCs w:val="20"/>
              </w:rPr>
              <w:t>/час</w:t>
            </w:r>
            <w:r>
              <w:rPr>
                <w:sz w:val="20"/>
                <w:szCs w:val="20"/>
              </w:rPr>
              <w:t>;</w:t>
            </w:r>
            <w:r w:rsidR="00755336">
              <w:rPr>
                <w:sz w:val="20"/>
                <w:szCs w:val="20"/>
              </w:rPr>
              <w:t xml:space="preserve"> </w:t>
            </w:r>
          </w:p>
          <w:p w:rsidR="00F55D49" w:rsidRDefault="00252660" w:rsidP="00F55D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66978" w:rsidRPr="00B66978">
              <w:rPr>
                <w:sz w:val="20"/>
                <w:szCs w:val="20"/>
              </w:rPr>
              <w:t xml:space="preserve">риентировочная стоимость </w:t>
            </w:r>
            <w:r w:rsidR="002B4A8F" w:rsidRPr="0011198B">
              <w:rPr>
                <w:sz w:val="20"/>
                <w:szCs w:val="20"/>
              </w:rPr>
              <w:t xml:space="preserve">осуществления технологического присоединения объекта капитального строительства к газовым сетям в </w:t>
            </w:r>
            <w:r w:rsidR="002B4A8F">
              <w:rPr>
                <w:sz w:val="20"/>
                <w:szCs w:val="20"/>
              </w:rPr>
              <w:t xml:space="preserve">2014 году - </w:t>
            </w:r>
            <w:r w:rsidR="00867F2E">
              <w:rPr>
                <w:sz w:val="20"/>
                <w:szCs w:val="20"/>
              </w:rPr>
              <w:t>10,8</w:t>
            </w:r>
            <w:r w:rsidR="00A77F92">
              <w:rPr>
                <w:sz w:val="20"/>
                <w:szCs w:val="20"/>
              </w:rPr>
              <w:t xml:space="preserve"> млн. руб</w:t>
            </w:r>
            <w:r w:rsidR="002B4A8F">
              <w:rPr>
                <w:sz w:val="20"/>
                <w:szCs w:val="20"/>
              </w:rPr>
              <w:t>.</w:t>
            </w:r>
            <w:r w:rsidR="00106677">
              <w:rPr>
                <w:sz w:val="20"/>
                <w:szCs w:val="20"/>
              </w:rPr>
              <w:t xml:space="preserve"> (с</w:t>
            </w:r>
            <w:r w:rsidR="00B66978" w:rsidRPr="00B66978">
              <w:rPr>
                <w:sz w:val="20"/>
                <w:szCs w:val="20"/>
              </w:rPr>
              <w:t xml:space="preserve">роки </w:t>
            </w:r>
            <w:r w:rsidR="00D503ED">
              <w:rPr>
                <w:sz w:val="20"/>
                <w:szCs w:val="20"/>
              </w:rPr>
              <w:t>подключения -</w:t>
            </w:r>
            <w:r w:rsidR="00B66978">
              <w:rPr>
                <w:sz w:val="20"/>
                <w:szCs w:val="20"/>
              </w:rPr>
              <w:t xml:space="preserve"> </w:t>
            </w:r>
            <w:r w:rsidR="00A27A15">
              <w:rPr>
                <w:sz w:val="20"/>
                <w:szCs w:val="20"/>
              </w:rPr>
              <w:t>до 1,5 лет</w:t>
            </w:r>
            <w:r w:rsidR="00106677">
              <w:rPr>
                <w:sz w:val="20"/>
                <w:szCs w:val="20"/>
              </w:rPr>
              <w:t>)</w:t>
            </w:r>
            <w:r w:rsidR="00F55D49">
              <w:rPr>
                <w:sz w:val="20"/>
                <w:szCs w:val="20"/>
              </w:rPr>
              <w:t>.</w:t>
            </w:r>
          </w:p>
          <w:p w:rsidR="00D503ED" w:rsidRDefault="00D503ED" w:rsidP="00D503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55336">
              <w:rPr>
                <w:sz w:val="20"/>
                <w:szCs w:val="20"/>
              </w:rPr>
              <w:t>аксимальная мощность подачи газа (с учетом капитального ремонта или реконструкции)</w:t>
            </w:r>
            <w:r>
              <w:rPr>
                <w:sz w:val="20"/>
                <w:szCs w:val="20"/>
              </w:rPr>
              <w:t xml:space="preserve"> </w:t>
            </w:r>
            <w:r w:rsidR="00CB455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1000 м</w:t>
            </w:r>
            <w:r w:rsidRPr="00A12D8C">
              <w:rPr>
                <w:sz w:val="20"/>
                <w:szCs w:val="20"/>
                <w:vertAlign w:val="superscript"/>
              </w:rPr>
              <w:t>3</w:t>
            </w:r>
            <w:r w:rsidR="00252660">
              <w:rPr>
                <w:sz w:val="20"/>
                <w:szCs w:val="20"/>
              </w:rPr>
              <w:t>/час;</w:t>
            </w:r>
          </w:p>
          <w:p w:rsidR="00EE7CEF" w:rsidRPr="00867F2E" w:rsidRDefault="00252660" w:rsidP="000E6F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C6CDB" w:rsidRPr="00B66978">
              <w:rPr>
                <w:sz w:val="20"/>
                <w:szCs w:val="20"/>
              </w:rPr>
              <w:t xml:space="preserve">риентировочная стоимость </w:t>
            </w:r>
            <w:r w:rsidR="00B66978" w:rsidRPr="00B66978">
              <w:rPr>
                <w:sz w:val="20"/>
                <w:szCs w:val="20"/>
              </w:rPr>
              <w:t>осуществления технологического присоединения объекта капитального строительства к газовым сетям после реконструкции или ремонта</w:t>
            </w:r>
            <w:r w:rsidR="00A27A15">
              <w:rPr>
                <w:sz w:val="20"/>
                <w:szCs w:val="20"/>
              </w:rPr>
              <w:t xml:space="preserve"> </w:t>
            </w:r>
            <w:r w:rsidR="00F55D49">
              <w:rPr>
                <w:sz w:val="20"/>
                <w:szCs w:val="20"/>
              </w:rPr>
              <w:t xml:space="preserve">составит </w:t>
            </w:r>
            <w:r w:rsidR="00EE7CEF" w:rsidRPr="00EE7CEF">
              <w:rPr>
                <w:sz w:val="20"/>
                <w:szCs w:val="20"/>
              </w:rPr>
              <w:t>1</w:t>
            </w:r>
            <w:r w:rsidR="000E6FFD">
              <w:rPr>
                <w:sz w:val="20"/>
                <w:szCs w:val="20"/>
              </w:rPr>
              <w:t>93</w:t>
            </w:r>
            <w:r w:rsidR="00EE7CEF" w:rsidRPr="00EE7CEF">
              <w:rPr>
                <w:sz w:val="20"/>
                <w:szCs w:val="20"/>
              </w:rPr>
              <w:t>,8 млн. руб</w:t>
            </w:r>
            <w:r w:rsidR="00EE7CEF">
              <w:rPr>
                <w:sz w:val="20"/>
                <w:szCs w:val="20"/>
              </w:rPr>
              <w:t>лей</w:t>
            </w:r>
            <w:r w:rsidR="008E0C9C">
              <w:rPr>
                <w:sz w:val="20"/>
                <w:szCs w:val="20"/>
              </w:rPr>
              <w:t xml:space="preserve"> (с</w:t>
            </w:r>
            <w:r w:rsidR="00CC6CDB" w:rsidRPr="00B66978">
              <w:rPr>
                <w:sz w:val="20"/>
                <w:szCs w:val="20"/>
              </w:rPr>
              <w:t>рок</w:t>
            </w:r>
            <w:r w:rsidR="00EE7CEF">
              <w:rPr>
                <w:sz w:val="20"/>
                <w:szCs w:val="20"/>
              </w:rPr>
              <w:t xml:space="preserve"> подключения</w:t>
            </w:r>
            <w:r w:rsidR="00CC6CDB">
              <w:rPr>
                <w:sz w:val="20"/>
                <w:szCs w:val="20"/>
              </w:rPr>
              <w:t xml:space="preserve"> </w:t>
            </w:r>
            <w:r w:rsidR="00D503ED">
              <w:rPr>
                <w:sz w:val="20"/>
                <w:szCs w:val="20"/>
              </w:rPr>
              <w:t xml:space="preserve">- </w:t>
            </w:r>
            <w:r w:rsidR="00CC6CDB">
              <w:rPr>
                <w:sz w:val="20"/>
                <w:szCs w:val="20"/>
              </w:rPr>
              <w:t xml:space="preserve">до </w:t>
            </w:r>
            <w:r w:rsidR="000E6FFD">
              <w:rPr>
                <w:sz w:val="20"/>
                <w:szCs w:val="20"/>
              </w:rPr>
              <w:t>2</w:t>
            </w:r>
            <w:r w:rsidR="00CC6CDB">
              <w:rPr>
                <w:sz w:val="20"/>
                <w:szCs w:val="20"/>
              </w:rPr>
              <w:t xml:space="preserve"> лет</w:t>
            </w:r>
            <w:r w:rsidR="008E0C9C">
              <w:rPr>
                <w:sz w:val="20"/>
                <w:szCs w:val="20"/>
              </w:rPr>
              <w:t>)</w:t>
            </w:r>
            <w:r w:rsidR="00EE7CEF">
              <w:rPr>
                <w:sz w:val="20"/>
                <w:szCs w:val="20"/>
              </w:rPr>
              <w:t>.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5954" w:type="dxa"/>
          </w:tcPr>
          <w:p w:rsidR="00FA0721" w:rsidRPr="001129A7" w:rsidRDefault="009B1BDA" w:rsidP="00F02946">
            <w:pPr>
              <w:jc w:val="both"/>
              <w:rPr>
                <w:sz w:val="20"/>
                <w:szCs w:val="20"/>
              </w:rPr>
            </w:pPr>
            <w:r w:rsidRPr="001129A7">
              <w:rPr>
                <w:sz w:val="20"/>
                <w:szCs w:val="20"/>
              </w:rPr>
              <w:t xml:space="preserve">ЛЭП проходит </w:t>
            </w:r>
            <w:r w:rsidR="00660CDE" w:rsidRPr="001129A7">
              <w:rPr>
                <w:sz w:val="20"/>
                <w:szCs w:val="20"/>
              </w:rPr>
              <w:t>через з/у</w:t>
            </w:r>
            <w:r w:rsidRPr="001129A7">
              <w:rPr>
                <w:sz w:val="20"/>
                <w:szCs w:val="20"/>
              </w:rPr>
              <w:t>,</w:t>
            </w:r>
            <w:r w:rsidR="00660CDE" w:rsidRPr="001129A7">
              <w:rPr>
                <w:sz w:val="20"/>
                <w:szCs w:val="20"/>
              </w:rPr>
              <w:t xml:space="preserve"> </w:t>
            </w:r>
            <w:r w:rsidR="00F02946" w:rsidRPr="001129A7">
              <w:rPr>
                <w:sz w:val="20"/>
                <w:szCs w:val="20"/>
              </w:rPr>
              <w:t xml:space="preserve">подключение объекта капитального строительства возможно от Гагаринского РЭС к близлежащим подстанциям: </w:t>
            </w:r>
          </w:p>
          <w:p w:rsidR="00FA0721" w:rsidRPr="001129A7" w:rsidRDefault="00F02946" w:rsidP="00F02946">
            <w:pPr>
              <w:jc w:val="both"/>
              <w:rPr>
                <w:sz w:val="20"/>
                <w:szCs w:val="20"/>
              </w:rPr>
            </w:pPr>
            <w:r w:rsidRPr="001129A7">
              <w:rPr>
                <w:sz w:val="20"/>
                <w:szCs w:val="20"/>
              </w:rPr>
              <w:t>1)</w:t>
            </w:r>
            <w:r w:rsidR="00FA0721" w:rsidRPr="001129A7">
              <w:rPr>
                <w:sz w:val="20"/>
                <w:szCs w:val="20"/>
              </w:rPr>
              <w:t xml:space="preserve"> </w:t>
            </w:r>
            <w:r w:rsidRPr="001129A7">
              <w:rPr>
                <w:sz w:val="20"/>
                <w:szCs w:val="20"/>
              </w:rPr>
              <w:t xml:space="preserve">КТП-250 </w:t>
            </w:r>
            <w:proofErr w:type="spellStart"/>
            <w:r w:rsidRPr="001129A7">
              <w:rPr>
                <w:sz w:val="20"/>
                <w:szCs w:val="20"/>
              </w:rPr>
              <w:t>кВ</w:t>
            </w:r>
            <w:r w:rsidR="005542C8">
              <w:rPr>
                <w:sz w:val="20"/>
                <w:szCs w:val="20"/>
              </w:rPr>
              <w:t>А</w:t>
            </w:r>
            <w:proofErr w:type="spellEnd"/>
            <w:r w:rsidRPr="001129A7">
              <w:rPr>
                <w:sz w:val="20"/>
                <w:szCs w:val="20"/>
              </w:rPr>
              <w:t xml:space="preserve"> Колокольня-1ВЛ1009 ПС Гагарин, тип ПБВ-ПТРЛ, фактический номер ответвления-3, тип и мощность в </w:t>
            </w:r>
            <w:proofErr w:type="spellStart"/>
            <w:r w:rsidRPr="001129A7">
              <w:rPr>
                <w:sz w:val="20"/>
                <w:szCs w:val="20"/>
              </w:rPr>
              <w:t>кВ</w:t>
            </w:r>
            <w:proofErr w:type="gramStart"/>
            <w:r w:rsidRPr="001129A7">
              <w:rPr>
                <w:sz w:val="20"/>
                <w:szCs w:val="20"/>
              </w:rPr>
              <w:t>А</w:t>
            </w:r>
            <w:proofErr w:type="spellEnd"/>
            <w:r w:rsidRPr="001129A7">
              <w:rPr>
                <w:sz w:val="20"/>
                <w:szCs w:val="20"/>
              </w:rPr>
              <w:t>-</w:t>
            </w:r>
            <w:proofErr w:type="gramEnd"/>
            <w:r w:rsidRPr="001129A7">
              <w:rPr>
                <w:sz w:val="20"/>
                <w:szCs w:val="20"/>
              </w:rPr>
              <w:t xml:space="preserve"> ТМ-250; </w:t>
            </w:r>
          </w:p>
          <w:p w:rsidR="00FA0721" w:rsidRPr="001129A7" w:rsidRDefault="00F02946" w:rsidP="00F02946">
            <w:pPr>
              <w:jc w:val="both"/>
              <w:rPr>
                <w:sz w:val="20"/>
                <w:szCs w:val="20"/>
              </w:rPr>
            </w:pPr>
            <w:r w:rsidRPr="001129A7">
              <w:rPr>
                <w:sz w:val="20"/>
                <w:szCs w:val="20"/>
              </w:rPr>
              <w:lastRenderedPageBreak/>
              <w:t>2)</w:t>
            </w:r>
            <w:r w:rsidR="00FA0721" w:rsidRPr="001129A7">
              <w:rPr>
                <w:sz w:val="20"/>
                <w:szCs w:val="20"/>
              </w:rPr>
              <w:t xml:space="preserve"> </w:t>
            </w:r>
            <w:r w:rsidRPr="001129A7">
              <w:rPr>
                <w:sz w:val="20"/>
                <w:szCs w:val="20"/>
              </w:rPr>
              <w:t xml:space="preserve">МТП-60кВа </w:t>
            </w:r>
            <w:proofErr w:type="spellStart"/>
            <w:r w:rsidRPr="001129A7">
              <w:rPr>
                <w:sz w:val="20"/>
                <w:szCs w:val="20"/>
              </w:rPr>
              <w:t>Белкино</w:t>
            </w:r>
            <w:proofErr w:type="spellEnd"/>
            <w:r w:rsidRPr="001129A7">
              <w:rPr>
                <w:sz w:val="20"/>
                <w:szCs w:val="20"/>
              </w:rPr>
              <w:t xml:space="preserve"> ВЛ1012 ПС </w:t>
            </w:r>
            <w:proofErr w:type="spellStart"/>
            <w:r w:rsidRPr="001129A7">
              <w:rPr>
                <w:sz w:val="20"/>
                <w:szCs w:val="20"/>
              </w:rPr>
              <w:t>Сверчково</w:t>
            </w:r>
            <w:proofErr w:type="spellEnd"/>
            <w:r w:rsidRPr="001129A7">
              <w:rPr>
                <w:sz w:val="20"/>
                <w:szCs w:val="20"/>
              </w:rPr>
              <w:t xml:space="preserve">, тип ПБВ-ПТРЛ, фактический номер ответвления-3, тип и мощность в кВА-ТСМА-60; </w:t>
            </w:r>
          </w:p>
          <w:p w:rsidR="00FA0721" w:rsidRPr="001129A7" w:rsidRDefault="00F02946" w:rsidP="00F02946">
            <w:pPr>
              <w:jc w:val="both"/>
              <w:rPr>
                <w:sz w:val="20"/>
                <w:szCs w:val="20"/>
              </w:rPr>
            </w:pPr>
            <w:r w:rsidRPr="001129A7">
              <w:rPr>
                <w:sz w:val="20"/>
                <w:szCs w:val="20"/>
              </w:rPr>
              <w:t xml:space="preserve">3) ОТП-10кВа Ломки ВЛ-1009 ПС Гагарин, тип и мощность в кВА-ОМ-10; </w:t>
            </w:r>
          </w:p>
          <w:p w:rsidR="00FA0721" w:rsidRPr="00252AF3" w:rsidRDefault="00F02946" w:rsidP="00F02946">
            <w:pPr>
              <w:jc w:val="both"/>
              <w:rPr>
                <w:sz w:val="20"/>
                <w:szCs w:val="20"/>
              </w:rPr>
            </w:pPr>
            <w:r w:rsidRPr="001129A7">
              <w:rPr>
                <w:sz w:val="20"/>
                <w:szCs w:val="20"/>
              </w:rPr>
              <w:t>4)</w:t>
            </w:r>
            <w:r w:rsidR="00FA0721" w:rsidRPr="001129A7">
              <w:rPr>
                <w:sz w:val="20"/>
                <w:szCs w:val="20"/>
              </w:rPr>
              <w:t xml:space="preserve"> </w:t>
            </w:r>
            <w:r w:rsidRPr="001129A7">
              <w:rPr>
                <w:sz w:val="20"/>
                <w:szCs w:val="20"/>
              </w:rPr>
              <w:t>МТП-100кВа Старое ВЛ-1009 ПС Гагарин, тип ПБВ-ПТРЛ, ф</w:t>
            </w:r>
            <w:r w:rsidRPr="00252AF3">
              <w:rPr>
                <w:sz w:val="20"/>
                <w:szCs w:val="20"/>
              </w:rPr>
              <w:t xml:space="preserve">актический номер ответвления-3, тип и мощность в кВА-ОМ-100; </w:t>
            </w:r>
          </w:p>
          <w:p w:rsidR="00337AA2" w:rsidRDefault="00F02946" w:rsidP="00F02946">
            <w:pPr>
              <w:jc w:val="both"/>
              <w:rPr>
                <w:sz w:val="20"/>
                <w:szCs w:val="20"/>
              </w:rPr>
            </w:pPr>
            <w:r w:rsidRPr="00252AF3">
              <w:rPr>
                <w:sz w:val="20"/>
                <w:szCs w:val="20"/>
              </w:rPr>
              <w:t xml:space="preserve">5) ОТП-10 </w:t>
            </w:r>
            <w:proofErr w:type="spellStart"/>
            <w:r w:rsidRPr="00252AF3">
              <w:rPr>
                <w:sz w:val="20"/>
                <w:szCs w:val="20"/>
              </w:rPr>
              <w:t>кВ</w:t>
            </w:r>
            <w:r w:rsidR="00243827">
              <w:rPr>
                <w:sz w:val="20"/>
                <w:szCs w:val="20"/>
              </w:rPr>
              <w:t>А</w:t>
            </w:r>
            <w:proofErr w:type="spellEnd"/>
            <w:r w:rsidRPr="00252AF3">
              <w:rPr>
                <w:sz w:val="20"/>
                <w:szCs w:val="20"/>
              </w:rPr>
              <w:t xml:space="preserve"> Ломки ВЛ-1005 ПС </w:t>
            </w:r>
            <w:proofErr w:type="gramStart"/>
            <w:r w:rsidRPr="00252AF3">
              <w:rPr>
                <w:sz w:val="20"/>
                <w:szCs w:val="20"/>
              </w:rPr>
              <w:t>Мишино</w:t>
            </w:r>
            <w:proofErr w:type="gramEnd"/>
            <w:r w:rsidRPr="00252AF3">
              <w:rPr>
                <w:sz w:val="20"/>
                <w:szCs w:val="20"/>
              </w:rPr>
              <w:t>, тип и мощность в кВА-ОМ-10</w:t>
            </w:r>
            <w:r w:rsidR="004E22AF">
              <w:rPr>
                <w:sz w:val="20"/>
                <w:szCs w:val="20"/>
              </w:rPr>
              <w:t>.</w:t>
            </w:r>
          </w:p>
          <w:p w:rsidR="004E22AF" w:rsidRDefault="004E22AF" w:rsidP="00F02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Ориентировочная стоимость подключения 5 МВт:</w:t>
            </w:r>
          </w:p>
          <w:p w:rsidR="004E22AF" w:rsidRDefault="006B6F3F" w:rsidP="00F029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E22AF">
              <w:rPr>
                <w:sz w:val="20"/>
                <w:szCs w:val="20"/>
              </w:rPr>
              <w:t xml:space="preserve">по 3 </w:t>
            </w:r>
            <w:r>
              <w:rPr>
                <w:sz w:val="20"/>
                <w:szCs w:val="20"/>
              </w:rPr>
              <w:t>категории</w:t>
            </w:r>
            <w:r w:rsidR="004E22AF">
              <w:rPr>
                <w:sz w:val="20"/>
                <w:szCs w:val="20"/>
              </w:rPr>
              <w:t xml:space="preserve"> надежности – 25 млн. руб.;</w:t>
            </w:r>
          </w:p>
          <w:p w:rsidR="004E22AF" w:rsidRPr="00660CDE" w:rsidRDefault="004E22AF" w:rsidP="002438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243827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2 </w:t>
            </w:r>
            <w:r w:rsidR="006B6F3F">
              <w:rPr>
                <w:sz w:val="20"/>
                <w:szCs w:val="20"/>
              </w:rPr>
              <w:t>категории</w:t>
            </w:r>
            <w:r>
              <w:rPr>
                <w:sz w:val="20"/>
                <w:szCs w:val="20"/>
              </w:rPr>
              <w:t xml:space="preserve"> надежности – 50 млн. руб.</w:t>
            </w:r>
          </w:p>
        </w:tc>
      </w:tr>
      <w:tr w:rsidR="00337AA2" w:rsidRPr="004909BC" w:rsidTr="007E0553">
        <w:tc>
          <w:tcPr>
            <w:tcW w:w="3751" w:type="dxa"/>
          </w:tcPr>
          <w:p w:rsidR="00337AA2" w:rsidRPr="004909BC" w:rsidRDefault="00337AA2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lastRenderedPageBreak/>
              <w:t>- водоснабжение</w:t>
            </w:r>
          </w:p>
        </w:tc>
        <w:tc>
          <w:tcPr>
            <w:tcW w:w="5954" w:type="dxa"/>
          </w:tcPr>
          <w:p w:rsidR="00337AA2" w:rsidRPr="008F77BF" w:rsidRDefault="00252AF3" w:rsidP="008F77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BA0369" w:rsidRPr="008F77B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7971B3" w:rsidRPr="004909BC" w:rsidTr="007E0553">
        <w:tc>
          <w:tcPr>
            <w:tcW w:w="3751" w:type="dxa"/>
          </w:tcPr>
          <w:p w:rsidR="007971B3" w:rsidRPr="00AE5DC8" w:rsidRDefault="007971B3" w:rsidP="007E05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5DC8">
              <w:rPr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5954" w:type="dxa"/>
          </w:tcPr>
          <w:p w:rsidR="007971B3" w:rsidRPr="00AE5DC8" w:rsidRDefault="005101A5" w:rsidP="007E055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отсутствует</w:t>
            </w:r>
          </w:p>
        </w:tc>
      </w:tr>
      <w:tr w:rsidR="007971B3" w:rsidRPr="004909BC" w:rsidTr="007E0553">
        <w:tc>
          <w:tcPr>
            <w:tcW w:w="3751" w:type="dxa"/>
          </w:tcPr>
          <w:p w:rsidR="007971B3" w:rsidRPr="004909BC" w:rsidRDefault="007971B3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5954" w:type="dxa"/>
          </w:tcPr>
          <w:p w:rsidR="007971B3" w:rsidRPr="004909BC" w:rsidRDefault="007971B3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971B3" w:rsidRPr="004909BC" w:rsidTr="007E0553">
        <w:tc>
          <w:tcPr>
            <w:tcW w:w="3751" w:type="dxa"/>
          </w:tcPr>
          <w:p w:rsidR="007971B3" w:rsidRPr="004909BC" w:rsidRDefault="007971B3" w:rsidP="007E05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5954" w:type="dxa"/>
          </w:tcPr>
          <w:p w:rsidR="007971B3" w:rsidRDefault="007971B3" w:rsidP="0051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09BC">
              <w:rPr>
                <w:sz w:val="20"/>
                <w:szCs w:val="20"/>
              </w:rPr>
              <w:t>г. Смоленск –</w:t>
            </w:r>
            <w:r w:rsidR="00117305">
              <w:rPr>
                <w:sz w:val="20"/>
                <w:szCs w:val="20"/>
              </w:rPr>
              <w:t>20</w:t>
            </w:r>
            <w:r w:rsidR="00965D0E">
              <w:rPr>
                <w:sz w:val="20"/>
                <w:szCs w:val="20"/>
              </w:rPr>
              <w:t>9,1</w:t>
            </w:r>
            <w:r w:rsidR="00117305">
              <w:rPr>
                <w:sz w:val="20"/>
                <w:szCs w:val="20"/>
              </w:rPr>
              <w:t xml:space="preserve"> тыс. чел.</w:t>
            </w:r>
          </w:p>
          <w:p w:rsidR="00117305" w:rsidRPr="004909BC" w:rsidRDefault="00117305" w:rsidP="0051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11AD">
              <w:rPr>
                <w:sz w:val="20"/>
                <w:szCs w:val="20"/>
              </w:rPr>
              <w:t xml:space="preserve">г. Гагарин –  </w:t>
            </w:r>
            <w:r w:rsidR="001511AD" w:rsidRPr="001511AD">
              <w:rPr>
                <w:sz w:val="20"/>
                <w:szCs w:val="20"/>
              </w:rPr>
              <w:t xml:space="preserve">29, 6 </w:t>
            </w:r>
            <w:r w:rsidRPr="001511AD">
              <w:rPr>
                <w:sz w:val="20"/>
                <w:szCs w:val="20"/>
              </w:rPr>
              <w:t>тыс. чел.</w:t>
            </w:r>
          </w:p>
        </w:tc>
      </w:tr>
      <w:tr w:rsidR="000F2D65" w:rsidRPr="004909BC" w:rsidTr="007E0553">
        <w:tc>
          <w:tcPr>
            <w:tcW w:w="3751" w:type="dxa"/>
          </w:tcPr>
          <w:p w:rsidR="000F2D65" w:rsidRPr="004909BC" w:rsidRDefault="000F2D65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5954" w:type="dxa"/>
          </w:tcPr>
          <w:p w:rsidR="000F2D65" w:rsidRPr="004909BC" w:rsidRDefault="000662C4" w:rsidP="0051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тыс. чел.</w:t>
            </w:r>
          </w:p>
        </w:tc>
      </w:tr>
      <w:tr w:rsidR="000F2D65" w:rsidRPr="004909BC" w:rsidTr="007E0553">
        <w:tc>
          <w:tcPr>
            <w:tcW w:w="3751" w:type="dxa"/>
          </w:tcPr>
          <w:p w:rsidR="000F2D65" w:rsidRPr="004909BC" w:rsidRDefault="000F2D65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5954" w:type="dxa"/>
          </w:tcPr>
          <w:p w:rsidR="000F2D65" w:rsidRPr="004909BC" w:rsidRDefault="00356B3B" w:rsidP="0051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42DDC">
              <w:rPr>
                <w:sz w:val="20"/>
                <w:szCs w:val="20"/>
              </w:rPr>
              <w:t>,4 тыс.</w:t>
            </w:r>
            <w:r>
              <w:rPr>
                <w:sz w:val="20"/>
                <w:szCs w:val="20"/>
              </w:rPr>
              <w:t xml:space="preserve"> чел.</w:t>
            </w:r>
          </w:p>
        </w:tc>
      </w:tr>
      <w:tr w:rsidR="00356B3B" w:rsidRPr="004909BC" w:rsidTr="007E0553">
        <w:tc>
          <w:tcPr>
            <w:tcW w:w="3751" w:type="dxa"/>
          </w:tcPr>
          <w:p w:rsidR="00356B3B" w:rsidRDefault="00356B3B" w:rsidP="00356B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районном центре муниципального образования</w:t>
            </w:r>
          </w:p>
        </w:tc>
        <w:tc>
          <w:tcPr>
            <w:tcW w:w="5954" w:type="dxa"/>
          </w:tcPr>
          <w:p w:rsidR="00356B3B" w:rsidRDefault="00356B3B" w:rsidP="0051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42DDC">
              <w:rPr>
                <w:sz w:val="20"/>
                <w:szCs w:val="20"/>
              </w:rPr>
              <w:t>,2 тыс.</w:t>
            </w:r>
            <w:r>
              <w:rPr>
                <w:sz w:val="20"/>
                <w:szCs w:val="20"/>
              </w:rPr>
              <w:t xml:space="preserve"> чел.</w:t>
            </w:r>
          </w:p>
        </w:tc>
      </w:tr>
      <w:tr w:rsidR="007B4076" w:rsidRPr="004909BC" w:rsidTr="007E0553">
        <w:tc>
          <w:tcPr>
            <w:tcW w:w="3751" w:type="dxa"/>
          </w:tcPr>
          <w:p w:rsidR="007B4076" w:rsidRPr="004909BC" w:rsidRDefault="007B4076" w:rsidP="007E05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Ближайший СВХ (ТЛТ)</w:t>
            </w:r>
          </w:p>
        </w:tc>
        <w:tc>
          <w:tcPr>
            <w:tcW w:w="5954" w:type="dxa"/>
          </w:tcPr>
          <w:p w:rsidR="007B4076" w:rsidRPr="004909BC" w:rsidRDefault="008557C9" w:rsidP="005101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57C9">
              <w:rPr>
                <w:sz w:val="20"/>
                <w:szCs w:val="20"/>
              </w:rPr>
              <w:t>Вяземский таможенный пост Смоленской Таможни</w:t>
            </w:r>
            <w:r>
              <w:rPr>
                <w:sz w:val="20"/>
                <w:szCs w:val="20"/>
              </w:rPr>
              <w:t xml:space="preserve"> (г. Вязьма, ул. </w:t>
            </w:r>
            <w:r w:rsidR="00B87B76">
              <w:rPr>
                <w:sz w:val="20"/>
                <w:szCs w:val="20"/>
              </w:rPr>
              <w:t>Элеваторная, д. 12, трасса Москва-Минск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37AA2" w:rsidRPr="004909BC" w:rsidRDefault="00337AA2" w:rsidP="00337AA2">
      <w:pPr>
        <w:autoSpaceDE w:val="0"/>
        <w:autoSpaceDN w:val="0"/>
        <w:adjustRightInd w:val="0"/>
        <w:rPr>
          <w:sz w:val="28"/>
          <w:szCs w:val="28"/>
        </w:rPr>
      </w:pPr>
    </w:p>
    <w:p w:rsidR="007E0553" w:rsidRDefault="007E0553"/>
    <w:sectPr w:rsidR="007E0553" w:rsidSect="00337A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42"/>
    <w:rsid w:val="00036F0F"/>
    <w:rsid w:val="00056097"/>
    <w:rsid w:val="000662C4"/>
    <w:rsid w:val="00087BCD"/>
    <w:rsid w:val="00087DA5"/>
    <w:rsid w:val="000A08D9"/>
    <w:rsid w:val="000A58ED"/>
    <w:rsid w:val="000C7B52"/>
    <w:rsid w:val="000D2914"/>
    <w:rsid w:val="000E5D0C"/>
    <w:rsid w:val="000E6FFD"/>
    <w:rsid w:val="000F2D65"/>
    <w:rsid w:val="000F7966"/>
    <w:rsid w:val="00106677"/>
    <w:rsid w:val="001129A7"/>
    <w:rsid w:val="00117305"/>
    <w:rsid w:val="00130C0F"/>
    <w:rsid w:val="001511AD"/>
    <w:rsid w:val="00193465"/>
    <w:rsid w:val="001A0BF5"/>
    <w:rsid w:val="001E3AFC"/>
    <w:rsid w:val="00226B19"/>
    <w:rsid w:val="00241235"/>
    <w:rsid w:val="00243827"/>
    <w:rsid w:val="00252660"/>
    <w:rsid w:val="00252AF3"/>
    <w:rsid w:val="00295B01"/>
    <w:rsid w:val="002B1549"/>
    <w:rsid w:val="002B4A8F"/>
    <w:rsid w:val="00300FD4"/>
    <w:rsid w:val="00306A94"/>
    <w:rsid w:val="00311943"/>
    <w:rsid w:val="00314BDD"/>
    <w:rsid w:val="00337AA2"/>
    <w:rsid w:val="00356B3B"/>
    <w:rsid w:val="003829F8"/>
    <w:rsid w:val="003846C8"/>
    <w:rsid w:val="003C5E52"/>
    <w:rsid w:val="003D2F48"/>
    <w:rsid w:val="003D4184"/>
    <w:rsid w:val="004004FD"/>
    <w:rsid w:val="00410139"/>
    <w:rsid w:val="004167AF"/>
    <w:rsid w:val="00431155"/>
    <w:rsid w:val="00465378"/>
    <w:rsid w:val="00471A7B"/>
    <w:rsid w:val="00486842"/>
    <w:rsid w:val="004A7E41"/>
    <w:rsid w:val="004E22AF"/>
    <w:rsid w:val="005101A5"/>
    <w:rsid w:val="005359A8"/>
    <w:rsid w:val="005542C8"/>
    <w:rsid w:val="00557548"/>
    <w:rsid w:val="00595B17"/>
    <w:rsid w:val="005A73E0"/>
    <w:rsid w:val="005C5917"/>
    <w:rsid w:val="005F64E3"/>
    <w:rsid w:val="00600C47"/>
    <w:rsid w:val="00660CDE"/>
    <w:rsid w:val="00673DFB"/>
    <w:rsid w:val="006B6F3F"/>
    <w:rsid w:val="00722A29"/>
    <w:rsid w:val="00733CE3"/>
    <w:rsid w:val="00742DDC"/>
    <w:rsid w:val="00755336"/>
    <w:rsid w:val="00765F84"/>
    <w:rsid w:val="00772A0C"/>
    <w:rsid w:val="00772D73"/>
    <w:rsid w:val="0078423A"/>
    <w:rsid w:val="007971B3"/>
    <w:rsid w:val="007B4076"/>
    <w:rsid w:val="007C1477"/>
    <w:rsid w:val="007C3FEE"/>
    <w:rsid w:val="007C544B"/>
    <w:rsid w:val="007D46FF"/>
    <w:rsid w:val="007E0553"/>
    <w:rsid w:val="00813B1C"/>
    <w:rsid w:val="008557C9"/>
    <w:rsid w:val="00867F2E"/>
    <w:rsid w:val="00876739"/>
    <w:rsid w:val="008C25BE"/>
    <w:rsid w:val="008C7BBC"/>
    <w:rsid w:val="008E0C9C"/>
    <w:rsid w:val="008E3930"/>
    <w:rsid w:val="008F77BF"/>
    <w:rsid w:val="0093173F"/>
    <w:rsid w:val="009332A8"/>
    <w:rsid w:val="00955672"/>
    <w:rsid w:val="00965D0E"/>
    <w:rsid w:val="009A2DCA"/>
    <w:rsid w:val="009B1BDA"/>
    <w:rsid w:val="009C6FC2"/>
    <w:rsid w:val="009C707B"/>
    <w:rsid w:val="009F3D6A"/>
    <w:rsid w:val="00A05C1F"/>
    <w:rsid w:val="00A12D8C"/>
    <w:rsid w:val="00A167B7"/>
    <w:rsid w:val="00A27A15"/>
    <w:rsid w:val="00A65961"/>
    <w:rsid w:val="00A73823"/>
    <w:rsid w:val="00A77F92"/>
    <w:rsid w:val="00AA2E34"/>
    <w:rsid w:val="00AC2FED"/>
    <w:rsid w:val="00AC4586"/>
    <w:rsid w:val="00AE5895"/>
    <w:rsid w:val="00AE5DC8"/>
    <w:rsid w:val="00AE774B"/>
    <w:rsid w:val="00B47D00"/>
    <w:rsid w:val="00B62BC4"/>
    <w:rsid w:val="00B62D14"/>
    <w:rsid w:val="00B66978"/>
    <w:rsid w:val="00B87B76"/>
    <w:rsid w:val="00BA0369"/>
    <w:rsid w:val="00BF2F6F"/>
    <w:rsid w:val="00C667DA"/>
    <w:rsid w:val="00C732AD"/>
    <w:rsid w:val="00C7560D"/>
    <w:rsid w:val="00C82C5B"/>
    <w:rsid w:val="00C843E1"/>
    <w:rsid w:val="00CB4551"/>
    <w:rsid w:val="00CC6CDB"/>
    <w:rsid w:val="00CD2C42"/>
    <w:rsid w:val="00D07DA4"/>
    <w:rsid w:val="00D15012"/>
    <w:rsid w:val="00D33845"/>
    <w:rsid w:val="00D459BC"/>
    <w:rsid w:val="00D503ED"/>
    <w:rsid w:val="00D90B0C"/>
    <w:rsid w:val="00DB7BF6"/>
    <w:rsid w:val="00E44DDE"/>
    <w:rsid w:val="00E5649B"/>
    <w:rsid w:val="00E66916"/>
    <w:rsid w:val="00EE2C0A"/>
    <w:rsid w:val="00EE7CEF"/>
    <w:rsid w:val="00F02946"/>
    <w:rsid w:val="00F104D5"/>
    <w:rsid w:val="00F21EBB"/>
    <w:rsid w:val="00F314B6"/>
    <w:rsid w:val="00F55D49"/>
    <w:rsid w:val="00FA0721"/>
    <w:rsid w:val="00FC1CE1"/>
    <w:rsid w:val="00FC416D"/>
    <w:rsid w:val="00FF0976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95B01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295B01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Лазаренкова Ирина Валентиновна</dc:creator>
  <cp:lastModifiedBy>Ковалева Людмила Васильевна</cp:lastModifiedBy>
  <cp:revision>4</cp:revision>
  <cp:lastPrinted>2015-04-28T08:05:00Z</cp:lastPrinted>
  <dcterms:created xsi:type="dcterms:W3CDTF">2015-04-28T14:27:00Z</dcterms:created>
  <dcterms:modified xsi:type="dcterms:W3CDTF">2016-03-24T11:12:00Z</dcterms:modified>
</cp:coreProperties>
</file>